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Συνοπτικός διαγωνισμός για την επιλογή αναδόχου τ</w:t>
            </w:r>
            <w:bookmarkStart w:id="0" w:name="_GoBack"/>
            <w:bookmarkEnd w:id="0"/>
            <w:r>
              <w:rPr>
                <w:color w:val="FF0000"/>
                <w:sz w:val="20"/>
                <w:szCs w:val="20"/>
                <w:lang w:val="el-GR"/>
              </w:rPr>
              <w:t xml:space="preserve">ου έργου: </w:t>
            </w:r>
            <w:r>
              <w:rPr>
                <w:b/>
                <w:bCs/>
                <w:color w:val="FF0000"/>
                <w:sz w:val="20"/>
                <w:szCs w:val="20"/>
                <w:lang w:val="el-GR"/>
              </w:rPr>
              <w:t xml:space="preserve">Κατασκευή οχετού στην εκκλησία Αγ. Αποστόλων και επισκευή περιβόλου νεκροταφείου στην τκ Βούρμπιανης προυπολογισμού μελέτης €16.335,38 με ΦΠΑ </w:t>
            </w:r>
            <w:r>
              <w:rPr>
                <w:b/>
                <w:bCs/>
                <w:color w:val="FF0000"/>
                <w:sz w:val="20"/>
                <w:szCs w:val="20"/>
                <w:lang w:val="en-US"/>
              </w:rPr>
              <w:t xml:space="preserve">CPV </w:t>
            </w:r>
            <w:r>
              <w:rPr>
                <w:b/>
                <w:bCs/>
                <w:color w:val="FF0000"/>
                <w:sz w:val="20"/>
                <w:szCs w:val="20"/>
                <w:lang w:val="el-GR"/>
              </w:rPr>
              <w:t>45232130-2</w:t>
            </w:r>
            <w:r>
              <w:t>]</w:t>
            </w:r>
          </w:p>
          <w:p>
            <w:pPr>
              <w:spacing w:after="0"/>
              <w:ind w:firstLine="0"/>
            </w:pPr>
            <w:r>
              <w:t>- Κωδικός στο ΚΗΜΔΗΣ: [</w:t>
            </w:r>
            <w:r>
              <w:rPr>
                <w:b/>
                <w:bCs/>
                <w:color w:val="FF0000"/>
                <w:lang w:val="en-US"/>
              </w:rPr>
              <w:t>17PROC</w:t>
            </w:r>
            <w:r>
              <w:rPr>
                <w:b/>
                <w:bCs/>
                <w:color w:val="FF0000"/>
                <w:lang w:val="el-GR"/>
              </w:rPr>
              <w:t>006280885</w:t>
            </w:r>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1C472E55"/>
    <w:rsid w:val="36E63982"/>
    <w:rsid w:val="3A725E24"/>
    <w:rsid w:val="3C5627AE"/>
    <w:rsid w:val="43947D6A"/>
    <w:rsid w:val="43F14D5A"/>
    <w:rsid w:val="4A1E7AF0"/>
    <w:rsid w:val="4D094FAE"/>
    <w:rsid w:val="50483961"/>
    <w:rsid w:val="5DDD6601"/>
    <w:rsid w:val="699B1853"/>
    <w:rsid w:val="6D534B53"/>
    <w:rsid w:val="77F85261"/>
    <w:rsid w:val="79495173"/>
    <w:rsid w:val="796D6E7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qFormat/>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2017-06-18T18:49:00Z</cp:lastPrinted>
  <dcterms:modified xsi:type="dcterms:W3CDTF">2017-06-18T18:59:34Z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