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96" w:rsidRDefault="00FC5B96" w:rsidP="00FC5B96">
      <w:pPr>
        <w:spacing w:after="160" w:line="259" w:lineRule="auto"/>
        <w:jc w:val="right"/>
        <w:rPr>
          <w:b/>
          <w:sz w:val="28"/>
          <w:szCs w:val="28"/>
          <w:u w:val="single"/>
        </w:rPr>
      </w:pPr>
    </w:p>
    <w:p w:rsidR="00FC5B96" w:rsidRPr="00FC5B96" w:rsidRDefault="00FC5B96" w:rsidP="00FC5B96">
      <w:pPr>
        <w:spacing w:after="160" w:line="259" w:lineRule="auto"/>
        <w:jc w:val="right"/>
        <w:rPr>
          <w:b/>
          <w:sz w:val="28"/>
          <w:szCs w:val="28"/>
          <w:u w:val="single"/>
        </w:rPr>
      </w:pPr>
      <w:r w:rsidRPr="00FC5B96">
        <w:rPr>
          <w:b/>
          <w:sz w:val="28"/>
          <w:szCs w:val="28"/>
          <w:u w:val="single"/>
        </w:rPr>
        <w:t xml:space="preserve">Κόνιτσα </w:t>
      </w:r>
      <w:r w:rsidR="00CB3D70">
        <w:rPr>
          <w:b/>
          <w:sz w:val="28"/>
          <w:szCs w:val="28"/>
          <w:u w:val="single"/>
        </w:rPr>
        <w:t>01/10</w:t>
      </w:r>
      <w:r w:rsidRPr="00FC5B96">
        <w:rPr>
          <w:b/>
          <w:sz w:val="28"/>
          <w:szCs w:val="28"/>
          <w:u w:val="single"/>
        </w:rPr>
        <w:t>/2019</w:t>
      </w:r>
    </w:p>
    <w:p w:rsidR="00040997" w:rsidRDefault="00040997" w:rsidP="00FC5B96">
      <w:pPr>
        <w:spacing w:after="160" w:line="259" w:lineRule="auto"/>
        <w:ind w:firstLine="720"/>
        <w:jc w:val="center"/>
        <w:rPr>
          <w:b/>
          <w:sz w:val="32"/>
          <w:szCs w:val="32"/>
          <w:u w:val="single"/>
        </w:rPr>
      </w:pPr>
    </w:p>
    <w:p w:rsidR="00FC5B96" w:rsidRDefault="00FC5B96" w:rsidP="00FC5B96">
      <w:pPr>
        <w:spacing w:after="160" w:line="259" w:lineRule="auto"/>
        <w:ind w:firstLine="720"/>
        <w:jc w:val="center"/>
        <w:rPr>
          <w:b/>
          <w:sz w:val="32"/>
          <w:szCs w:val="32"/>
          <w:u w:val="single"/>
        </w:rPr>
      </w:pPr>
      <w:r w:rsidRPr="00FC5B96">
        <w:rPr>
          <w:b/>
          <w:sz w:val="32"/>
          <w:szCs w:val="32"/>
          <w:u w:val="single"/>
        </w:rPr>
        <w:t>ΔΕΛΤΙΟ ΤΥΠΟΥ</w:t>
      </w:r>
    </w:p>
    <w:p w:rsidR="00CB3D70" w:rsidRPr="00A34D32" w:rsidRDefault="00CB3D70" w:rsidP="00CB3D70">
      <w:pPr>
        <w:pStyle w:val="a5"/>
        <w:rPr>
          <w:rFonts w:ascii="Arial" w:hAnsi="Arial" w:cs="Arial"/>
          <w:u w:val="single"/>
          <w:shd w:val="clear" w:color="auto" w:fill="FFFFFF"/>
        </w:rPr>
      </w:pPr>
      <w:r>
        <w:rPr>
          <w:b/>
          <w:i w:val="0"/>
          <w:sz w:val="32"/>
          <w:szCs w:val="32"/>
        </w:rPr>
        <w:t xml:space="preserve">Ο Δήμος Κόνιτσας </w:t>
      </w:r>
      <w:r w:rsidR="00F66139">
        <w:rPr>
          <w:b/>
          <w:i w:val="0"/>
          <w:sz w:val="32"/>
          <w:szCs w:val="32"/>
        </w:rPr>
        <w:t xml:space="preserve">εκπροσωπήθηκε </w:t>
      </w:r>
      <w:r>
        <w:rPr>
          <w:b/>
          <w:i w:val="0"/>
          <w:sz w:val="32"/>
          <w:szCs w:val="32"/>
        </w:rPr>
        <w:t xml:space="preserve">στο συνέδριο </w:t>
      </w:r>
      <w:r>
        <w:rPr>
          <w:b/>
          <w:i w:val="0"/>
          <w:sz w:val="32"/>
          <w:szCs w:val="32"/>
          <w:lang w:val="en-US"/>
        </w:rPr>
        <w:t>Restart</w:t>
      </w:r>
      <w:r w:rsidRPr="00CB3D70">
        <w:rPr>
          <w:b/>
          <w:i w:val="0"/>
          <w:sz w:val="32"/>
          <w:szCs w:val="32"/>
        </w:rPr>
        <w:t xml:space="preserve"> </w:t>
      </w:r>
      <w:proofErr w:type="spellStart"/>
      <w:r>
        <w:rPr>
          <w:b/>
          <w:i w:val="0"/>
          <w:sz w:val="32"/>
          <w:szCs w:val="32"/>
          <w:lang w:val="en-US"/>
        </w:rPr>
        <w:t>mAI</w:t>
      </w:r>
      <w:proofErr w:type="spellEnd"/>
      <w:r w:rsidRPr="00CB3D70">
        <w:rPr>
          <w:b/>
          <w:i w:val="0"/>
          <w:sz w:val="32"/>
          <w:szCs w:val="32"/>
        </w:rPr>
        <w:t xml:space="preserve"> </w:t>
      </w:r>
      <w:r>
        <w:rPr>
          <w:b/>
          <w:i w:val="0"/>
          <w:sz w:val="32"/>
          <w:szCs w:val="32"/>
          <w:lang w:val="en-US"/>
        </w:rPr>
        <w:t>City</w:t>
      </w:r>
      <w:r w:rsidRPr="00CB3D70">
        <w:rPr>
          <w:b/>
          <w:i w:val="0"/>
          <w:sz w:val="32"/>
          <w:szCs w:val="32"/>
        </w:rPr>
        <w:t xml:space="preserve"> </w:t>
      </w:r>
    </w:p>
    <w:p w:rsidR="00CB3D70" w:rsidRDefault="00CB3D70" w:rsidP="00CB3D70">
      <w:pPr>
        <w:ind w:firstLine="720"/>
        <w:jc w:val="both"/>
        <w:rPr>
          <w:rFonts w:ascii="Arial" w:hAnsi="Arial" w:cs="Arial"/>
          <w:shd w:val="clear" w:color="auto" w:fill="FFFFFF"/>
        </w:rPr>
      </w:pPr>
      <w:r>
        <w:rPr>
          <w:rFonts w:ascii="Arial" w:hAnsi="Arial" w:cs="Arial"/>
          <w:shd w:val="clear" w:color="auto" w:fill="FFFFFF"/>
        </w:rPr>
        <w:t xml:space="preserve">Ο Δήμος Κόνιτσας </w:t>
      </w:r>
      <w:r w:rsidR="00F66139">
        <w:rPr>
          <w:rFonts w:ascii="Arial" w:hAnsi="Arial" w:cs="Arial"/>
          <w:shd w:val="clear" w:color="auto" w:fill="FFFFFF"/>
        </w:rPr>
        <w:t xml:space="preserve">εκπροσωπήθηκε από το Δήμαρχο Κόνιτσας </w:t>
      </w:r>
      <w:r w:rsidR="00DE00D4">
        <w:rPr>
          <w:rFonts w:ascii="Arial" w:hAnsi="Arial" w:cs="Arial"/>
          <w:shd w:val="clear" w:color="auto" w:fill="FFFFFF"/>
        </w:rPr>
        <w:t xml:space="preserve">κ. </w:t>
      </w:r>
      <w:r w:rsidR="00F66139">
        <w:rPr>
          <w:rFonts w:ascii="Arial" w:hAnsi="Arial" w:cs="Arial"/>
          <w:shd w:val="clear" w:color="auto" w:fill="FFFFFF"/>
        </w:rPr>
        <w:t>Νικόλαο Εξάρχου</w:t>
      </w:r>
      <w:r w:rsidR="0008423E">
        <w:rPr>
          <w:rFonts w:ascii="Arial" w:hAnsi="Arial" w:cs="Arial"/>
          <w:shd w:val="clear" w:color="auto" w:fill="FFFFFF"/>
        </w:rPr>
        <w:t xml:space="preserve">, την ειδική συνεργάτη </w:t>
      </w:r>
      <w:r w:rsidR="00DE00D4">
        <w:rPr>
          <w:rFonts w:ascii="Arial" w:hAnsi="Arial" w:cs="Arial"/>
          <w:shd w:val="clear" w:color="auto" w:fill="FFFFFF"/>
        </w:rPr>
        <w:t xml:space="preserve">κα </w:t>
      </w:r>
      <w:r w:rsidR="0008423E">
        <w:rPr>
          <w:rFonts w:ascii="Arial" w:hAnsi="Arial" w:cs="Arial"/>
          <w:shd w:val="clear" w:color="auto" w:fill="FFFFFF"/>
        </w:rPr>
        <w:t xml:space="preserve">Πελαγία </w:t>
      </w:r>
      <w:proofErr w:type="spellStart"/>
      <w:r w:rsidR="0008423E">
        <w:rPr>
          <w:rFonts w:ascii="Arial" w:hAnsi="Arial" w:cs="Arial"/>
          <w:shd w:val="clear" w:color="auto" w:fill="FFFFFF"/>
        </w:rPr>
        <w:t>Καρατζήμου</w:t>
      </w:r>
      <w:proofErr w:type="spellEnd"/>
      <w:r w:rsidR="0008423E">
        <w:rPr>
          <w:rFonts w:ascii="Arial" w:hAnsi="Arial" w:cs="Arial"/>
          <w:shd w:val="clear" w:color="auto" w:fill="FFFFFF"/>
        </w:rPr>
        <w:t xml:space="preserve">, τον Πρόεδρο του Δημοτικού Συμβουλίου </w:t>
      </w:r>
      <w:r w:rsidR="00DE00D4">
        <w:rPr>
          <w:rFonts w:ascii="Arial" w:hAnsi="Arial" w:cs="Arial"/>
          <w:shd w:val="clear" w:color="auto" w:fill="FFFFFF"/>
        </w:rPr>
        <w:t xml:space="preserve">κ. </w:t>
      </w:r>
      <w:r w:rsidR="0008423E">
        <w:rPr>
          <w:rFonts w:ascii="Arial" w:hAnsi="Arial" w:cs="Arial"/>
          <w:shd w:val="clear" w:color="auto" w:fill="FFFFFF"/>
        </w:rPr>
        <w:t>Δημήτριο Νιτσιάκο και τον Αντιδήμαρχο</w:t>
      </w:r>
      <w:r w:rsidR="00F66139">
        <w:rPr>
          <w:rFonts w:ascii="Arial" w:hAnsi="Arial" w:cs="Arial"/>
          <w:shd w:val="clear" w:color="auto" w:fill="FFFFFF"/>
        </w:rPr>
        <w:t xml:space="preserve"> </w:t>
      </w:r>
      <w:r w:rsidR="00DE00D4">
        <w:rPr>
          <w:rFonts w:ascii="Arial" w:hAnsi="Arial" w:cs="Arial"/>
          <w:shd w:val="clear" w:color="auto" w:fill="FFFFFF"/>
        </w:rPr>
        <w:t xml:space="preserve">κ. </w:t>
      </w:r>
      <w:bookmarkStart w:id="0" w:name="_GoBack"/>
      <w:bookmarkEnd w:id="0"/>
      <w:r w:rsidR="00F66139">
        <w:rPr>
          <w:rFonts w:ascii="Arial" w:hAnsi="Arial" w:cs="Arial"/>
          <w:shd w:val="clear" w:color="auto" w:fill="FFFFFF"/>
        </w:rPr>
        <w:t xml:space="preserve">Αριστείδη </w:t>
      </w:r>
      <w:proofErr w:type="spellStart"/>
      <w:r w:rsidR="002C6765">
        <w:rPr>
          <w:rFonts w:ascii="Arial" w:hAnsi="Arial" w:cs="Arial"/>
          <w:shd w:val="clear" w:color="auto" w:fill="FFFFFF"/>
        </w:rPr>
        <w:t>Λαζογιάννη</w:t>
      </w:r>
      <w:proofErr w:type="spellEnd"/>
      <w:r w:rsidR="002C6765">
        <w:rPr>
          <w:rFonts w:ascii="Arial" w:hAnsi="Arial" w:cs="Arial"/>
          <w:shd w:val="clear" w:color="auto" w:fill="FFFFFF"/>
        </w:rPr>
        <w:t xml:space="preserve"> στις </w:t>
      </w:r>
      <w:r w:rsidRPr="0037000C">
        <w:rPr>
          <w:rFonts w:ascii="Arial" w:hAnsi="Arial" w:cs="Arial"/>
          <w:shd w:val="clear" w:color="auto" w:fill="FFFFFF"/>
        </w:rPr>
        <w:t xml:space="preserve">26-28 Σεπτεμβρίου 2019 </w:t>
      </w:r>
      <w:r>
        <w:rPr>
          <w:rFonts w:ascii="Arial" w:hAnsi="Arial" w:cs="Arial"/>
          <w:shd w:val="clear" w:color="auto" w:fill="FFFFFF"/>
        </w:rPr>
        <w:t>σ</w:t>
      </w:r>
      <w:r w:rsidRPr="0037000C">
        <w:rPr>
          <w:rFonts w:ascii="Arial" w:hAnsi="Arial" w:cs="Arial"/>
          <w:shd w:val="clear" w:color="auto" w:fill="FFFFFF"/>
        </w:rPr>
        <w:t xml:space="preserve">το 1ο </w:t>
      </w:r>
      <w:proofErr w:type="spellStart"/>
      <w:r w:rsidRPr="0037000C">
        <w:rPr>
          <w:rFonts w:ascii="Arial" w:hAnsi="Arial" w:cs="Arial"/>
          <w:shd w:val="clear" w:color="auto" w:fill="FFFFFF"/>
        </w:rPr>
        <w:t>Plug</w:t>
      </w:r>
      <w:proofErr w:type="spellEnd"/>
      <w:r w:rsidRPr="0037000C">
        <w:rPr>
          <w:rFonts w:ascii="Arial" w:hAnsi="Arial" w:cs="Arial"/>
          <w:shd w:val="clear" w:color="auto" w:fill="FFFFFF"/>
        </w:rPr>
        <w:t xml:space="preserve"> &amp; </w:t>
      </w:r>
      <w:proofErr w:type="spellStart"/>
      <w:r w:rsidRPr="0037000C">
        <w:rPr>
          <w:rFonts w:ascii="Arial" w:hAnsi="Arial" w:cs="Arial"/>
          <w:shd w:val="clear" w:color="auto" w:fill="FFFFFF"/>
        </w:rPr>
        <w:t>Play</w:t>
      </w:r>
      <w:proofErr w:type="spellEnd"/>
      <w:r w:rsidRPr="0037000C">
        <w:rPr>
          <w:rFonts w:ascii="Arial" w:hAnsi="Arial" w:cs="Arial"/>
          <w:shd w:val="clear" w:color="auto" w:fill="FFFFFF"/>
        </w:rPr>
        <w:t xml:space="preserve"> Συνέδριο </w:t>
      </w:r>
      <w:proofErr w:type="spellStart"/>
      <w:r w:rsidRPr="0037000C">
        <w:rPr>
          <w:rFonts w:ascii="Arial" w:hAnsi="Arial" w:cs="Arial"/>
          <w:shd w:val="clear" w:color="auto" w:fill="FFFFFF"/>
        </w:rPr>
        <w:t>Restart</w:t>
      </w:r>
      <w:proofErr w:type="spellEnd"/>
      <w:r w:rsidRPr="0037000C">
        <w:rPr>
          <w:rFonts w:ascii="Arial" w:hAnsi="Arial" w:cs="Arial"/>
          <w:shd w:val="clear" w:color="auto" w:fill="FFFFFF"/>
        </w:rPr>
        <w:t xml:space="preserve"> </w:t>
      </w:r>
      <w:proofErr w:type="spellStart"/>
      <w:r w:rsidRPr="0037000C">
        <w:rPr>
          <w:rFonts w:ascii="Arial" w:hAnsi="Arial" w:cs="Arial"/>
          <w:shd w:val="clear" w:color="auto" w:fill="FFFFFF"/>
        </w:rPr>
        <w:t>mAI</w:t>
      </w:r>
      <w:proofErr w:type="spellEnd"/>
      <w:r w:rsidRPr="0037000C">
        <w:rPr>
          <w:rFonts w:ascii="Arial" w:hAnsi="Arial" w:cs="Arial"/>
          <w:shd w:val="clear" w:color="auto" w:fill="FFFFFF"/>
        </w:rPr>
        <w:t xml:space="preserve"> City</w:t>
      </w:r>
      <w:r w:rsidR="002C6765">
        <w:rPr>
          <w:rFonts w:ascii="Arial" w:hAnsi="Arial" w:cs="Arial"/>
          <w:shd w:val="clear" w:color="auto" w:fill="FFFFFF"/>
        </w:rPr>
        <w:t>,</w:t>
      </w:r>
      <w:r w:rsidRPr="0037000C">
        <w:rPr>
          <w:rFonts w:ascii="Arial" w:hAnsi="Arial" w:cs="Arial"/>
          <w:shd w:val="clear" w:color="auto" w:fill="FFFFFF"/>
        </w:rPr>
        <w:t xml:space="preserve"> που διοργάνωσε ο Δήμος </w:t>
      </w:r>
      <w:proofErr w:type="spellStart"/>
      <w:r w:rsidRPr="0037000C">
        <w:rPr>
          <w:rFonts w:ascii="Arial" w:hAnsi="Arial" w:cs="Arial"/>
          <w:shd w:val="clear" w:color="auto" w:fill="FFFFFF"/>
        </w:rPr>
        <w:t>Τρικκαίων</w:t>
      </w:r>
      <w:proofErr w:type="spellEnd"/>
      <w:r w:rsidRPr="0037000C">
        <w:rPr>
          <w:rFonts w:ascii="Arial" w:hAnsi="Arial" w:cs="Arial"/>
          <w:shd w:val="clear" w:color="auto" w:fill="FFFFFF"/>
        </w:rPr>
        <w:t xml:space="preserve"> και η e-trikala ΑΕ με στόχο την ανάπτυξη μιας «Έξυπνης και Βιώσιμης Πόλης»</w:t>
      </w:r>
      <w:r>
        <w:rPr>
          <w:rFonts w:ascii="Arial" w:hAnsi="Arial" w:cs="Arial"/>
          <w:shd w:val="clear" w:color="auto" w:fill="FFFFFF"/>
        </w:rPr>
        <w:t xml:space="preserve"> στα Τρίκαλα</w:t>
      </w:r>
      <w:r w:rsidRPr="0037000C">
        <w:rPr>
          <w:rFonts w:ascii="Arial" w:hAnsi="Arial" w:cs="Arial"/>
          <w:shd w:val="clear" w:color="auto" w:fill="FFFFFF"/>
        </w:rPr>
        <w:t>.</w:t>
      </w:r>
      <w:r w:rsidRPr="00CB3D70">
        <w:rPr>
          <w:rFonts w:ascii="Arial" w:hAnsi="Arial" w:cs="Arial"/>
          <w:shd w:val="clear" w:color="auto" w:fill="FFFFFF"/>
        </w:rPr>
        <w:t xml:space="preserve"> </w:t>
      </w:r>
    </w:p>
    <w:p w:rsidR="00CB3D70" w:rsidRPr="0037000C" w:rsidRDefault="00CB3D70" w:rsidP="00CB3D70">
      <w:pPr>
        <w:ind w:firstLine="720"/>
        <w:jc w:val="both"/>
        <w:rPr>
          <w:rFonts w:ascii="Arial" w:hAnsi="Arial" w:cs="Arial"/>
          <w:shd w:val="clear" w:color="auto" w:fill="FFFFFF"/>
        </w:rPr>
      </w:pPr>
      <w:r w:rsidRPr="0037000C">
        <w:rPr>
          <w:rFonts w:ascii="Arial" w:hAnsi="Arial" w:cs="Arial"/>
          <w:shd w:val="clear" w:color="auto" w:fill="FFFFFF"/>
        </w:rPr>
        <w:t xml:space="preserve">Μεταξύ των ομιλητών ήταν ο Υφυπουργός Κοινής Αγροτικής πολιτικής κ. Κ. Σκρέκας, η Γενική Γραμματέας  Ενέργειας και Ορυκτών Πρώτων Υλών του Υπουργείου Περιβάλλοντος και Ενέργειας κα Αλεξάνδρα </w:t>
      </w:r>
      <w:proofErr w:type="spellStart"/>
      <w:r w:rsidRPr="0037000C">
        <w:rPr>
          <w:rFonts w:ascii="Arial" w:hAnsi="Arial" w:cs="Arial"/>
          <w:shd w:val="clear" w:color="auto" w:fill="FFFFFF"/>
        </w:rPr>
        <w:t>Σδούκου</w:t>
      </w:r>
      <w:proofErr w:type="spellEnd"/>
      <w:r w:rsidRPr="0037000C">
        <w:rPr>
          <w:rFonts w:ascii="Arial" w:hAnsi="Arial" w:cs="Arial"/>
          <w:shd w:val="clear" w:color="auto" w:fill="FFFFFF"/>
        </w:rPr>
        <w:t xml:space="preserve">, ο Υφυπουργός Ψηφιακής Διακυβέρνησης κ. Γ. Γεωργαντάς και η Πρόεδρος του ΕΟΤ κα </w:t>
      </w:r>
      <w:r w:rsidR="00F66139">
        <w:rPr>
          <w:rFonts w:ascii="Arial" w:hAnsi="Arial" w:cs="Arial"/>
          <w:shd w:val="clear" w:color="auto" w:fill="FFFFFF"/>
        </w:rPr>
        <w:t xml:space="preserve">Άντζελα </w:t>
      </w:r>
      <w:proofErr w:type="spellStart"/>
      <w:r w:rsidRPr="0037000C">
        <w:rPr>
          <w:rFonts w:ascii="Arial" w:hAnsi="Arial" w:cs="Arial"/>
          <w:shd w:val="clear" w:color="auto" w:fill="FFFFFF"/>
        </w:rPr>
        <w:t>Γκερέκου</w:t>
      </w:r>
      <w:proofErr w:type="spellEnd"/>
      <w:r w:rsidR="00CA40B9">
        <w:rPr>
          <w:rFonts w:ascii="Arial" w:hAnsi="Arial" w:cs="Arial"/>
          <w:shd w:val="clear" w:color="auto" w:fill="FFFFFF"/>
        </w:rPr>
        <w:t>, ο Περιφερειάρχης Θεσσαλίας κ. Κ. Αγοραστός</w:t>
      </w:r>
      <w:r w:rsidRPr="0037000C">
        <w:rPr>
          <w:rFonts w:ascii="Arial" w:hAnsi="Arial" w:cs="Arial"/>
          <w:shd w:val="clear" w:color="auto" w:fill="FFFFFF"/>
        </w:rPr>
        <w:t>.</w:t>
      </w:r>
    </w:p>
    <w:p w:rsidR="00CB3D70" w:rsidRPr="0037000C" w:rsidRDefault="00CB3D70" w:rsidP="00CB3D70">
      <w:pPr>
        <w:ind w:firstLine="720"/>
        <w:jc w:val="both"/>
        <w:rPr>
          <w:rFonts w:ascii="Arial" w:hAnsi="Arial" w:cs="Arial"/>
          <w:shd w:val="clear" w:color="auto" w:fill="FFFFFF"/>
        </w:rPr>
      </w:pPr>
      <w:r w:rsidRPr="0037000C">
        <w:rPr>
          <w:rFonts w:ascii="Arial" w:hAnsi="Arial" w:cs="Arial"/>
          <w:shd w:val="clear" w:color="auto" w:fill="FFFFFF"/>
        </w:rPr>
        <w:t xml:space="preserve">Στο συνέδριο παρουσιάστηκαν πρακτικές και ουσιαστικές λύσεις για τους Δήμους και τους πολίτες για τη δημιουργία φιλικών, σύγχρονων, λειτουργικών και ασφαλών πόλεων, οι οποίες θα ξεκινούν από τη συνεργασία και την επικοινωνία της κεντρικής κυβέρνησης, των ΟΤΑ, των επιχειρήσεων και των ίδιων των πολιτών. Για το λόγο αυτό, η θεματολογία του Συνεδρίου έχει συνδεθεί τόσο με την Αστική Ατζέντα της Ε.Ε., όσο και με τους Στόχους Βιώσιμης Ανάπτυξης του ΟΗΕ. </w:t>
      </w:r>
    </w:p>
    <w:p w:rsidR="00CB3D70" w:rsidRDefault="00CB3D70" w:rsidP="00CB3D70">
      <w:pPr>
        <w:ind w:firstLine="720"/>
        <w:jc w:val="both"/>
        <w:rPr>
          <w:rFonts w:ascii="Arial" w:hAnsi="Arial" w:cs="Arial"/>
          <w:shd w:val="clear" w:color="auto" w:fill="FFFFFF"/>
        </w:rPr>
      </w:pPr>
      <w:r w:rsidRPr="0037000C">
        <w:rPr>
          <w:rFonts w:ascii="Arial" w:hAnsi="Arial" w:cs="Arial"/>
          <w:shd w:val="clear" w:color="auto" w:fill="FFFFFF"/>
        </w:rPr>
        <w:t>Η διεξαγωγή του Συνεδρίου έγινε υπό την αιγίδα των Υπουργείων Εσωτερικών, Ψηφιακής Διακυβέρνησης και της ΚΕΔΕ.</w:t>
      </w:r>
    </w:p>
    <w:p w:rsidR="002022C1" w:rsidRDefault="002022C1" w:rsidP="00CA3DD5">
      <w:pPr>
        <w:tabs>
          <w:tab w:val="left" w:pos="1755"/>
        </w:tabs>
        <w:jc w:val="both"/>
        <w:rPr>
          <w:sz w:val="28"/>
          <w:szCs w:val="28"/>
        </w:rPr>
      </w:pPr>
    </w:p>
    <w:p w:rsidR="002022C1" w:rsidRDefault="002022C1" w:rsidP="00CA3DD5">
      <w:pPr>
        <w:tabs>
          <w:tab w:val="left" w:pos="1755"/>
        </w:tabs>
        <w:jc w:val="both"/>
        <w:rPr>
          <w:sz w:val="28"/>
          <w:szCs w:val="28"/>
        </w:rPr>
      </w:pPr>
      <w:r>
        <w:rPr>
          <w:sz w:val="28"/>
          <w:szCs w:val="28"/>
        </w:rPr>
        <w:t xml:space="preserve">                                                                  Από το Γραφείο Δημάρχου </w:t>
      </w:r>
    </w:p>
    <w:sectPr w:rsidR="002022C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9A" w:rsidRDefault="0016529A" w:rsidP="00FC5B96">
      <w:pPr>
        <w:spacing w:after="0" w:line="240" w:lineRule="auto"/>
      </w:pPr>
      <w:r>
        <w:separator/>
      </w:r>
    </w:p>
  </w:endnote>
  <w:endnote w:type="continuationSeparator" w:id="0">
    <w:p w:rsidR="0016529A" w:rsidRDefault="0016529A" w:rsidP="00FC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9A" w:rsidRDefault="0016529A" w:rsidP="00FC5B96">
      <w:pPr>
        <w:spacing w:after="0" w:line="240" w:lineRule="auto"/>
      </w:pPr>
      <w:r>
        <w:separator/>
      </w:r>
    </w:p>
  </w:footnote>
  <w:footnote w:type="continuationSeparator" w:id="0">
    <w:p w:rsidR="0016529A" w:rsidRDefault="0016529A" w:rsidP="00FC5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96" w:rsidRDefault="00FC5B96">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0C8590BD" wp14:editId="7B0E4E6A">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21"/>
    <w:rsid w:val="000078F2"/>
    <w:rsid w:val="00021B64"/>
    <w:rsid w:val="00027BBD"/>
    <w:rsid w:val="00040997"/>
    <w:rsid w:val="00065BA1"/>
    <w:rsid w:val="0008423E"/>
    <w:rsid w:val="00094313"/>
    <w:rsid w:val="000B3423"/>
    <w:rsid w:val="000B3952"/>
    <w:rsid w:val="000B560F"/>
    <w:rsid w:val="000E7D75"/>
    <w:rsid w:val="00135793"/>
    <w:rsid w:val="00161816"/>
    <w:rsid w:val="0016529A"/>
    <w:rsid w:val="00192253"/>
    <w:rsid w:val="001A33C5"/>
    <w:rsid w:val="001C57DE"/>
    <w:rsid w:val="001C718C"/>
    <w:rsid w:val="001D3794"/>
    <w:rsid w:val="001D613E"/>
    <w:rsid w:val="002022C1"/>
    <w:rsid w:val="00202479"/>
    <w:rsid w:val="00205C62"/>
    <w:rsid w:val="00227FB1"/>
    <w:rsid w:val="00267249"/>
    <w:rsid w:val="00276FE8"/>
    <w:rsid w:val="0028456E"/>
    <w:rsid w:val="002964D1"/>
    <w:rsid w:val="002A47D5"/>
    <w:rsid w:val="002B5AF8"/>
    <w:rsid w:val="002C492A"/>
    <w:rsid w:val="002C6765"/>
    <w:rsid w:val="002C7292"/>
    <w:rsid w:val="002D4E36"/>
    <w:rsid w:val="002F2FC2"/>
    <w:rsid w:val="002F3467"/>
    <w:rsid w:val="003062BC"/>
    <w:rsid w:val="00313F5D"/>
    <w:rsid w:val="003367D6"/>
    <w:rsid w:val="00381F0E"/>
    <w:rsid w:val="0038578F"/>
    <w:rsid w:val="00394542"/>
    <w:rsid w:val="00397530"/>
    <w:rsid w:val="00397BC3"/>
    <w:rsid w:val="003A383F"/>
    <w:rsid w:val="003B6F9C"/>
    <w:rsid w:val="003D0BC6"/>
    <w:rsid w:val="003E0E6E"/>
    <w:rsid w:val="00401B39"/>
    <w:rsid w:val="00411916"/>
    <w:rsid w:val="00426427"/>
    <w:rsid w:val="00427B8F"/>
    <w:rsid w:val="00427BCC"/>
    <w:rsid w:val="0043344B"/>
    <w:rsid w:val="0044617F"/>
    <w:rsid w:val="00452F5C"/>
    <w:rsid w:val="00461055"/>
    <w:rsid w:val="00476814"/>
    <w:rsid w:val="004908CF"/>
    <w:rsid w:val="004A0CB4"/>
    <w:rsid w:val="004B3168"/>
    <w:rsid w:val="004D1B08"/>
    <w:rsid w:val="004F1DD4"/>
    <w:rsid w:val="004F6338"/>
    <w:rsid w:val="00501970"/>
    <w:rsid w:val="00505983"/>
    <w:rsid w:val="005365C4"/>
    <w:rsid w:val="00577F28"/>
    <w:rsid w:val="005A3CFB"/>
    <w:rsid w:val="005B732F"/>
    <w:rsid w:val="005B75D8"/>
    <w:rsid w:val="005C1560"/>
    <w:rsid w:val="00635F36"/>
    <w:rsid w:val="006539BC"/>
    <w:rsid w:val="006879DE"/>
    <w:rsid w:val="006A1209"/>
    <w:rsid w:val="006A33B0"/>
    <w:rsid w:val="006A78B1"/>
    <w:rsid w:val="006B511C"/>
    <w:rsid w:val="006E4D5B"/>
    <w:rsid w:val="006F172B"/>
    <w:rsid w:val="00706F65"/>
    <w:rsid w:val="00710A70"/>
    <w:rsid w:val="00713415"/>
    <w:rsid w:val="00731372"/>
    <w:rsid w:val="00744F21"/>
    <w:rsid w:val="00775C6A"/>
    <w:rsid w:val="00786D8A"/>
    <w:rsid w:val="00787624"/>
    <w:rsid w:val="00790F4D"/>
    <w:rsid w:val="007A2185"/>
    <w:rsid w:val="007C7CFC"/>
    <w:rsid w:val="007E0E02"/>
    <w:rsid w:val="007E1387"/>
    <w:rsid w:val="007F3138"/>
    <w:rsid w:val="007F68FB"/>
    <w:rsid w:val="00821704"/>
    <w:rsid w:val="008674A5"/>
    <w:rsid w:val="008A597B"/>
    <w:rsid w:val="008A6821"/>
    <w:rsid w:val="008A6EC4"/>
    <w:rsid w:val="008E09DA"/>
    <w:rsid w:val="00900A7F"/>
    <w:rsid w:val="00940D1B"/>
    <w:rsid w:val="00980A97"/>
    <w:rsid w:val="00996EC5"/>
    <w:rsid w:val="009B0756"/>
    <w:rsid w:val="009B2192"/>
    <w:rsid w:val="009B2527"/>
    <w:rsid w:val="009C592A"/>
    <w:rsid w:val="009E2DE0"/>
    <w:rsid w:val="009F6EB0"/>
    <w:rsid w:val="00A33D8D"/>
    <w:rsid w:val="00A4033C"/>
    <w:rsid w:val="00A532B9"/>
    <w:rsid w:val="00A57B24"/>
    <w:rsid w:val="00A72119"/>
    <w:rsid w:val="00A86158"/>
    <w:rsid w:val="00AB0CFC"/>
    <w:rsid w:val="00AB1A01"/>
    <w:rsid w:val="00AC3CB6"/>
    <w:rsid w:val="00AD09CA"/>
    <w:rsid w:val="00AE2EE3"/>
    <w:rsid w:val="00AE782A"/>
    <w:rsid w:val="00AF1C91"/>
    <w:rsid w:val="00B03679"/>
    <w:rsid w:val="00B06FC3"/>
    <w:rsid w:val="00B1065E"/>
    <w:rsid w:val="00B176D9"/>
    <w:rsid w:val="00B3074B"/>
    <w:rsid w:val="00B5769A"/>
    <w:rsid w:val="00B6147A"/>
    <w:rsid w:val="00B73236"/>
    <w:rsid w:val="00BB2719"/>
    <w:rsid w:val="00BD0741"/>
    <w:rsid w:val="00BD3D51"/>
    <w:rsid w:val="00BD6D17"/>
    <w:rsid w:val="00BE36B4"/>
    <w:rsid w:val="00BF4749"/>
    <w:rsid w:val="00C01146"/>
    <w:rsid w:val="00C664F3"/>
    <w:rsid w:val="00CA3DD5"/>
    <w:rsid w:val="00CA40B9"/>
    <w:rsid w:val="00CA7B9D"/>
    <w:rsid w:val="00CB0D68"/>
    <w:rsid w:val="00CB3D70"/>
    <w:rsid w:val="00CB74BB"/>
    <w:rsid w:val="00CD0AE0"/>
    <w:rsid w:val="00CD4DCA"/>
    <w:rsid w:val="00CF3F8E"/>
    <w:rsid w:val="00D01749"/>
    <w:rsid w:val="00D04619"/>
    <w:rsid w:val="00D11718"/>
    <w:rsid w:val="00D14746"/>
    <w:rsid w:val="00D238E8"/>
    <w:rsid w:val="00D30606"/>
    <w:rsid w:val="00D30C09"/>
    <w:rsid w:val="00D44041"/>
    <w:rsid w:val="00D46E3A"/>
    <w:rsid w:val="00D56A5F"/>
    <w:rsid w:val="00D72C8D"/>
    <w:rsid w:val="00D804D0"/>
    <w:rsid w:val="00DB3816"/>
    <w:rsid w:val="00DB6BA7"/>
    <w:rsid w:val="00DE00D4"/>
    <w:rsid w:val="00DF5C45"/>
    <w:rsid w:val="00DF7CD3"/>
    <w:rsid w:val="00E35446"/>
    <w:rsid w:val="00E718D1"/>
    <w:rsid w:val="00EA1C7C"/>
    <w:rsid w:val="00EA602E"/>
    <w:rsid w:val="00EC7F35"/>
    <w:rsid w:val="00ED3763"/>
    <w:rsid w:val="00EF6200"/>
    <w:rsid w:val="00F20803"/>
    <w:rsid w:val="00F236EF"/>
    <w:rsid w:val="00F251EA"/>
    <w:rsid w:val="00F30244"/>
    <w:rsid w:val="00F32E36"/>
    <w:rsid w:val="00F34FE5"/>
    <w:rsid w:val="00F66139"/>
    <w:rsid w:val="00F81C69"/>
    <w:rsid w:val="00F9504D"/>
    <w:rsid w:val="00FA516D"/>
    <w:rsid w:val="00FB2AF7"/>
    <w:rsid w:val="00FB328E"/>
    <w:rsid w:val="00FC3CD5"/>
    <w:rsid w:val="00FC5B96"/>
    <w:rsid w:val="00FE2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74AB0-CB47-4A95-AD82-84139592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0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5B96"/>
    <w:pPr>
      <w:tabs>
        <w:tab w:val="center" w:pos="4153"/>
        <w:tab w:val="right" w:pos="8306"/>
      </w:tabs>
      <w:spacing w:after="0" w:line="240" w:lineRule="auto"/>
    </w:pPr>
  </w:style>
  <w:style w:type="character" w:customStyle="1" w:styleId="Char">
    <w:name w:val="Κεφαλίδα Char"/>
    <w:basedOn w:val="a0"/>
    <w:link w:val="a3"/>
    <w:uiPriority w:val="99"/>
    <w:rsid w:val="00FC5B96"/>
  </w:style>
  <w:style w:type="paragraph" w:styleId="a4">
    <w:name w:val="footer"/>
    <w:basedOn w:val="a"/>
    <w:link w:val="Char0"/>
    <w:uiPriority w:val="99"/>
    <w:unhideWhenUsed/>
    <w:rsid w:val="00FC5B96"/>
    <w:pPr>
      <w:tabs>
        <w:tab w:val="center" w:pos="4153"/>
        <w:tab w:val="right" w:pos="8306"/>
      </w:tabs>
      <w:spacing w:after="0" w:line="240" w:lineRule="auto"/>
    </w:pPr>
  </w:style>
  <w:style w:type="character" w:customStyle="1" w:styleId="Char0">
    <w:name w:val="Υποσέλιδο Char"/>
    <w:basedOn w:val="a0"/>
    <w:link w:val="a4"/>
    <w:uiPriority w:val="99"/>
    <w:rsid w:val="00FC5B96"/>
  </w:style>
  <w:style w:type="paragraph" w:styleId="a5">
    <w:name w:val="Intense Quote"/>
    <w:basedOn w:val="a"/>
    <w:next w:val="a"/>
    <w:link w:val="Char1"/>
    <w:uiPriority w:val="30"/>
    <w:qFormat/>
    <w:rsid w:val="00786D8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5"/>
    <w:uiPriority w:val="30"/>
    <w:rsid w:val="00786D8A"/>
    <w:rPr>
      <w:i/>
      <w:iCs/>
      <w:color w:val="5B9BD5" w:themeColor="accent1"/>
    </w:rPr>
  </w:style>
  <w:style w:type="paragraph" w:styleId="Web">
    <w:name w:val="Normal (Web)"/>
    <w:basedOn w:val="a"/>
    <w:uiPriority w:val="99"/>
    <w:semiHidden/>
    <w:unhideWhenUsed/>
    <w:rsid w:val="00EC7F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EC7F35"/>
    <w:rPr>
      <w:b/>
      <w:bCs/>
    </w:rPr>
  </w:style>
  <w:style w:type="character" w:styleId="a7">
    <w:name w:val="Emphasis"/>
    <w:basedOn w:val="a0"/>
    <w:uiPriority w:val="20"/>
    <w:qFormat/>
    <w:rsid w:val="00EC7F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10456">
      <w:bodyDiv w:val="1"/>
      <w:marLeft w:val="0"/>
      <w:marRight w:val="0"/>
      <w:marTop w:val="0"/>
      <w:marBottom w:val="0"/>
      <w:divBdr>
        <w:top w:val="none" w:sz="0" w:space="0" w:color="auto"/>
        <w:left w:val="none" w:sz="0" w:space="0" w:color="auto"/>
        <w:bottom w:val="none" w:sz="0" w:space="0" w:color="auto"/>
        <w:right w:val="none" w:sz="0" w:space="0" w:color="auto"/>
      </w:divBdr>
      <w:divsChild>
        <w:div w:id="24722770">
          <w:marLeft w:val="0"/>
          <w:marRight w:val="0"/>
          <w:marTop w:val="0"/>
          <w:marBottom w:val="0"/>
          <w:divBdr>
            <w:top w:val="none" w:sz="0" w:space="0" w:color="auto"/>
            <w:left w:val="none" w:sz="0" w:space="0" w:color="auto"/>
            <w:bottom w:val="none" w:sz="0" w:space="0" w:color="auto"/>
            <w:right w:val="none" w:sz="0" w:space="0" w:color="auto"/>
          </w:divBdr>
        </w:div>
        <w:div w:id="30481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1A0F2-5811-4A53-AB83-FB1FCAD1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236</Words>
  <Characters>1275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2019-10-01T12:04:00Z</cp:lastPrinted>
  <dcterms:created xsi:type="dcterms:W3CDTF">2019-09-17T09:02:00Z</dcterms:created>
  <dcterms:modified xsi:type="dcterms:W3CDTF">2019-10-01T12:22:00Z</dcterms:modified>
</cp:coreProperties>
</file>