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39" w:rsidRDefault="00375D39" w:rsidP="00375D39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25D6977A" wp14:editId="347DF84A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5524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75D39" w:rsidRDefault="00375D39" w:rsidP="00375D39">
      <w:pPr>
        <w:ind w:firstLine="720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</w:t>
      </w:r>
      <w:r w:rsidRPr="00375D3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27/08/2019</w:t>
      </w:r>
    </w:p>
    <w:p w:rsidR="00375D39" w:rsidRDefault="00375D39" w:rsidP="00375D39">
      <w:pPr>
        <w:ind w:firstLine="720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375D39" w:rsidRDefault="00375D39" w:rsidP="00375D39">
      <w:pPr>
        <w:ind w:firstLine="720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67756A"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>ΔΕΛΤΙΟ ΤΥΠΟΥ</w:t>
      </w:r>
    </w:p>
    <w:p w:rsidR="00375D39" w:rsidRDefault="00375D39" w:rsidP="00375D3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ΣΥΓΧΑΡΗΤΗΡΙΑ </w:t>
      </w:r>
      <w:r w:rsidR="00EA098C"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ΝΕΟΚΛΕΓΕΝΤΟΣ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ΔΗΜΑΡΧΟΥ ΚΟΝΙΤΣΑΣ κ.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>ΝΙΚΟΛΑΟΥ ΕΞΑΡΧΟΥ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ΣΤΟΥΣ ΕΠΙΤΥΧΟΝΤΕΣ ΤΩΝ ΠΑΝΕΛΛΑΔΙΚΩΝ ΕΞΕΤΑΣΕΩΝ</w:t>
      </w:r>
    </w:p>
    <w:p w:rsidR="00375D39" w:rsidRDefault="00375D39" w:rsidP="0092493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</w:p>
    <w:p w:rsidR="00375D39" w:rsidRDefault="00375D39" w:rsidP="0092493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</w:p>
    <w:p w:rsidR="00725E3B" w:rsidRPr="00924936" w:rsidRDefault="00725E3B" w:rsidP="0092493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  <w:r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Αγαπητά μας παιδιά, </w:t>
      </w:r>
    </w:p>
    <w:p w:rsidR="007163CA" w:rsidRPr="00924936" w:rsidRDefault="00924936" w:rsidP="0092493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>Σας συγχαίρουμε από καρδιάς</w:t>
      </w:r>
      <w:r w:rsidR="00EA098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για την εισαγωγή</w:t>
      </w:r>
      <w:r w:rsidR="007163CA"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σας στην Τριτοβάθμια Εκπαίδευση. Ευχόμαστε </w:t>
      </w:r>
      <w:r w:rsidR="00EA098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και στη συνέχεια </w:t>
      </w:r>
      <w:r w:rsidR="007163CA"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να επιτύχετε όλους τους στόχους σας και να έχετε μια λαμπρή </w:t>
      </w:r>
      <w:r w:rsidR="001650D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επιστημονική καριέρα και </w:t>
      </w:r>
      <w:r w:rsidR="007163CA"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επαγγελματική αποκατάσταση. </w:t>
      </w:r>
    </w:p>
    <w:p w:rsidR="00270330" w:rsidRDefault="007163CA" w:rsidP="0092493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  <w:r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Για όσους δεν πέτυχαν στις Πανελλήνιες</w:t>
      </w:r>
      <w:r w:rsidR="00720E77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,</w:t>
      </w:r>
      <w:r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θα ήθελα να επισημάνω ότι το Πανεπιστήμιο δεν είναι μονόδρομος.</w:t>
      </w:r>
      <w:r w:rsidR="00270330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  <w:r w:rsidR="00A222F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Παρόλα αυτά, π</w:t>
      </w:r>
      <w:r w:rsidR="00270330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άντοτε υπάρχει μια δεύτερη ευκαιρία,</w:t>
      </w:r>
      <w:r w:rsidR="00270330" w:rsidRPr="00270330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  <w:r w:rsidR="00270330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αρκεί με αισιοδοξία, αγωνιστικότητα και προσπάθεια να </w:t>
      </w:r>
      <w:r w:rsidR="00270330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αξιοποιηθεί</w:t>
      </w:r>
      <w:r w:rsidR="00270330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κατάλληλα. </w:t>
      </w:r>
    </w:p>
    <w:p w:rsidR="00270330" w:rsidRDefault="00270330" w:rsidP="0092493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Πάνω από όλα, αγαπητά παιδιά, 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να </w:t>
      </w:r>
      <w:r w:rsidR="00A222F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εφοδιαστείτε με 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>αξίες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>,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που 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θα είναι οδοδείκτες </w:t>
      </w:r>
      <w:r w:rsidR="00A222F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στη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  <w:r w:rsidR="00A222F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μετέ</w:t>
      </w:r>
      <w:bookmarkStart w:id="0" w:name="_GoBack"/>
      <w:bookmarkEnd w:id="0"/>
      <w:r w:rsidR="00A222F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πειτα 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πορεία </w:t>
      </w:r>
      <w:r w:rsidR="00A222F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σας στη ζωή</w:t>
      </w:r>
      <w:r w:rsidR="00FA0EFD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και όπου βρίσκεστε να τιμάτε τον τόπο καταγωγής σας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. </w:t>
      </w: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  <w:r w:rsidR="007163CA"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</w:p>
    <w:p w:rsidR="00720E77" w:rsidRDefault="00EA098C" w:rsidP="0092493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>Συγχαρητήρια και στους γονείς και τους εκπαιδευτικούς που</w:t>
      </w:r>
      <w:r w:rsid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συνέβαλαν με τον δικό τους τρόπο στην επιτυχία σας και βλέπουν </w:t>
      </w:r>
      <w:r w:rsidR="00AA42D8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πλέον </w:t>
      </w:r>
      <w:r w:rsid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κόπους</w:t>
      </w:r>
      <w:r w:rsidR="00720E77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πολλών ετών να </w:t>
      </w:r>
      <w:r w:rsid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δικαιώνονται.</w:t>
      </w:r>
      <w:r w:rsidR="00720E77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  <w:r w:rsid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  <w:r w:rsidR="007163CA"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</w:t>
      </w:r>
    </w:p>
    <w:p w:rsidR="00725E3B" w:rsidRPr="00924936" w:rsidRDefault="00AA42D8" w:rsidP="0092493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606060"/>
          <w:sz w:val="28"/>
          <w:szCs w:val="28"/>
          <w:lang w:eastAsia="el-GR"/>
        </w:rPr>
        <w:t>Καλές σπουδές και</w:t>
      </w:r>
      <w:r w:rsidR="00720E77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 πολλές επιτυχίες </w:t>
      </w:r>
      <w:r w:rsidR="00A222F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σε όλους </w:t>
      </w:r>
      <w:r w:rsidR="00720E77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στο νέο σας ξεκίνημα</w:t>
      </w:r>
      <w:r w:rsidR="00C7490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>.</w:t>
      </w:r>
      <w:r w:rsidR="00725E3B" w:rsidRPr="00924936">
        <w:rPr>
          <w:rFonts w:ascii="Arial" w:eastAsia="Times New Roman" w:hAnsi="Arial" w:cs="Arial"/>
          <w:color w:val="606060"/>
          <w:sz w:val="28"/>
          <w:szCs w:val="28"/>
          <w:lang w:eastAsia="el-GR"/>
        </w:rPr>
        <w:br/>
      </w:r>
    </w:p>
    <w:p w:rsidR="00725E3B" w:rsidRDefault="00725E3B" w:rsidP="00725E3B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3"/>
          <w:szCs w:val="23"/>
          <w:lang w:eastAsia="el-GR"/>
        </w:rPr>
      </w:pPr>
    </w:p>
    <w:p w:rsidR="00725E3B" w:rsidRPr="00EA098C" w:rsidRDefault="00EA098C" w:rsidP="00725E3B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  <w:r w:rsidRPr="00EA098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Ο νεοεκλεγείς Δήμαρχος Κόνιτσας </w:t>
      </w:r>
    </w:p>
    <w:p w:rsidR="00EA098C" w:rsidRPr="00EA098C" w:rsidRDefault="00EA098C" w:rsidP="00725E3B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  <w:r w:rsidRPr="00EA098C">
        <w:rPr>
          <w:rFonts w:ascii="Arial" w:eastAsia="Times New Roman" w:hAnsi="Arial" w:cs="Arial"/>
          <w:color w:val="606060"/>
          <w:sz w:val="28"/>
          <w:szCs w:val="28"/>
          <w:lang w:eastAsia="el-GR"/>
        </w:rPr>
        <w:t xml:space="preserve">Νικόλαος Β. Εξάρχου </w:t>
      </w:r>
    </w:p>
    <w:p w:rsidR="00725E3B" w:rsidRDefault="00725E3B" w:rsidP="00725E3B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3"/>
          <w:szCs w:val="23"/>
          <w:lang w:eastAsia="el-GR"/>
        </w:rPr>
      </w:pPr>
    </w:p>
    <w:p w:rsidR="00725E3B" w:rsidRDefault="00725E3B" w:rsidP="00725E3B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3"/>
          <w:szCs w:val="23"/>
          <w:lang w:eastAsia="el-GR"/>
        </w:rPr>
      </w:pPr>
    </w:p>
    <w:p w:rsidR="00725E3B" w:rsidRDefault="00725E3B" w:rsidP="00725E3B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3"/>
          <w:szCs w:val="23"/>
          <w:lang w:eastAsia="el-GR"/>
        </w:rPr>
      </w:pPr>
    </w:p>
    <w:p w:rsidR="00A60330" w:rsidRDefault="00A60330"/>
    <w:sectPr w:rsidR="00A603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65"/>
    <w:rsid w:val="00000865"/>
    <w:rsid w:val="000B787F"/>
    <w:rsid w:val="001650D6"/>
    <w:rsid w:val="00270330"/>
    <w:rsid w:val="00375D39"/>
    <w:rsid w:val="00665CDC"/>
    <w:rsid w:val="007163CA"/>
    <w:rsid w:val="00720E77"/>
    <w:rsid w:val="00725E3B"/>
    <w:rsid w:val="00924936"/>
    <w:rsid w:val="00A222FC"/>
    <w:rsid w:val="00A60330"/>
    <w:rsid w:val="00AA42D8"/>
    <w:rsid w:val="00C7490C"/>
    <w:rsid w:val="00EA098C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170A4-63C6-4418-82CD-78CBDE0F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594">
          <w:marLeft w:val="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2019-08-27T11:35:00Z</cp:lastPrinted>
  <dcterms:created xsi:type="dcterms:W3CDTF">2019-08-27T07:07:00Z</dcterms:created>
  <dcterms:modified xsi:type="dcterms:W3CDTF">2019-08-27T13:04:00Z</dcterms:modified>
</cp:coreProperties>
</file>