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6F" w:rsidRPr="0014186F" w:rsidRDefault="0014186F" w:rsidP="0014186F">
      <w:pPr>
        <w:spacing w:after="0"/>
        <w:jc w:val="center"/>
        <w:rPr>
          <w:rFonts w:ascii="Times New Roman" w:hAnsi="Times New Roman"/>
          <w:b/>
          <w:color w:val="000000" w:themeColor="text1"/>
          <w:sz w:val="28"/>
          <w:szCs w:val="28"/>
          <w:u w:val="single"/>
        </w:rPr>
      </w:pPr>
      <w:r w:rsidRPr="0014186F">
        <w:rPr>
          <w:rFonts w:ascii="Times New Roman" w:hAnsi="Times New Roman"/>
          <w:b/>
          <w:color w:val="000000" w:themeColor="text1"/>
          <w:sz w:val="28"/>
          <w:szCs w:val="28"/>
          <w:u w:val="single"/>
        </w:rPr>
        <w:t>ΠΡΟΣΚΛΗΣΗ</w:t>
      </w:r>
    </w:p>
    <w:p w:rsidR="0014186F" w:rsidRPr="0014186F" w:rsidRDefault="0014186F" w:rsidP="0014186F">
      <w:pPr>
        <w:spacing w:after="0"/>
        <w:jc w:val="center"/>
        <w:rPr>
          <w:rFonts w:ascii="Times New Roman" w:hAnsi="Times New Roman"/>
          <w:color w:val="000000" w:themeColor="text1"/>
          <w:sz w:val="28"/>
          <w:szCs w:val="28"/>
          <w:u w:val="single"/>
        </w:rPr>
      </w:pPr>
    </w:p>
    <w:p w:rsidR="0014186F" w:rsidRPr="0014186F" w:rsidRDefault="0014186F" w:rsidP="0014186F">
      <w:pPr>
        <w:spacing w:after="0"/>
        <w:ind w:firstLine="720"/>
        <w:jc w:val="center"/>
        <w:rPr>
          <w:rFonts w:ascii="Times New Roman" w:hAnsi="Times New Roman"/>
          <w:color w:val="000000" w:themeColor="text1"/>
          <w:sz w:val="28"/>
          <w:szCs w:val="28"/>
        </w:rPr>
      </w:pPr>
      <w:r w:rsidRPr="0014186F">
        <w:rPr>
          <w:rFonts w:ascii="Times New Roman" w:hAnsi="Times New Roman"/>
          <w:color w:val="000000" w:themeColor="text1"/>
          <w:sz w:val="28"/>
          <w:szCs w:val="28"/>
        </w:rPr>
        <w:t>Η Περιφέρεια Ηπείρου και ο Δήμος Κόνιτσας σας καλούν να τιμήσετε με την παρουσία σας τις εκδηλώσεις για την «Επέτειο Μνήμης της Γυναίκας της Πίνδου, των αξιωματικών Κ. Δαβάκη, Α. Διάκου και όλων των ηρώων του έπους του 1940»,</w:t>
      </w:r>
    </w:p>
    <w:p w:rsidR="0014186F" w:rsidRPr="0014186F" w:rsidRDefault="0014186F" w:rsidP="0014186F">
      <w:pPr>
        <w:spacing w:after="0"/>
        <w:ind w:firstLine="720"/>
        <w:jc w:val="center"/>
        <w:rPr>
          <w:rFonts w:ascii="Times New Roman" w:hAnsi="Times New Roman"/>
          <w:color w:val="000000" w:themeColor="text1"/>
          <w:sz w:val="28"/>
          <w:szCs w:val="28"/>
        </w:rPr>
      </w:pPr>
      <w:r w:rsidRPr="0014186F">
        <w:rPr>
          <w:rFonts w:ascii="Times New Roman" w:hAnsi="Times New Roman"/>
          <w:color w:val="000000" w:themeColor="text1"/>
          <w:sz w:val="28"/>
          <w:szCs w:val="28"/>
        </w:rPr>
        <w:t>οι οποίες θα λάβουν χώρα στις 20 Ιουλίου ημέρα Σάββατο και ώρα 9:55 π.μ. στην Τοπική Κοινότητα Φούρκας Κόνιτσας.</w:t>
      </w:r>
    </w:p>
    <w:p w:rsidR="0014186F" w:rsidRDefault="0014186F" w:rsidP="0014186F">
      <w:pPr>
        <w:spacing w:after="0"/>
        <w:ind w:firstLine="720"/>
        <w:jc w:val="both"/>
        <w:rPr>
          <w:rFonts w:ascii="Times New Roman" w:hAnsi="Times New Roman"/>
          <w:b/>
          <w:color w:val="000000" w:themeColor="text1"/>
          <w:sz w:val="28"/>
          <w:szCs w:val="28"/>
        </w:rPr>
      </w:pPr>
    </w:p>
    <w:p w:rsidR="0014186F" w:rsidRDefault="0014186F" w:rsidP="0014186F">
      <w:pPr>
        <w:spacing w:after="0"/>
        <w:ind w:firstLine="720"/>
        <w:jc w:val="both"/>
        <w:rPr>
          <w:rFonts w:ascii="Times New Roman" w:hAnsi="Times New Roman"/>
          <w:b/>
          <w:color w:val="000000" w:themeColor="text1"/>
          <w:sz w:val="28"/>
          <w:szCs w:val="28"/>
        </w:rPr>
      </w:pPr>
    </w:p>
    <w:p w:rsidR="0014186F" w:rsidRDefault="0014186F" w:rsidP="0014186F">
      <w:pPr>
        <w:spacing w:after="0"/>
        <w:ind w:firstLine="720"/>
        <w:jc w:val="both"/>
        <w:rPr>
          <w:rFonts w:ascii="Times New Roman" w:hAnsi="Times New Roman"/>
          <w:b/>
          <w:color w:val="000000" w:themeColor="text1"/>
          <w:sz w:val="28"/>
          <w:szCs w:val="28"/>
        </w:rPr>
      </w:pPr>
      <w:bookmarkStart w:id="0" w:name="_GoBack"/>
      <w:bookmarkEnd w:id="0"/>
    </w:p>
    <w:p w:rsidR="0014186F" w:rsidRDefault="0014186F" w:rsidP="0014186F">
      <w:pPr>
        <w:spacing w:after="0"/>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Ο Περιφερειάρχης Ηπείρου           Ο Δήμαρχος Κόνιτσας </w:t>
      </w:r>
    </w:p>
    <w:p w:rsidR="0014186F" w:rsidRDefault="0014186F" w:rsidP="0014186F">
      <w:pPr>
        <w:spacing w:after="0"/>
        <w:ind w:firstLine="720"/>
        <w:jc w:val="both"/>
        <w:rPr>
          <w:rFonts w:ascii="Times New Roman" w:hAnsi="Times New Roman"/>
          <w:b/>
          <w:color w:val="000000" w:themeColor="text1"/>
          <w:sz w:val="28"/>
          <w:szCs w:val="28"/>
        </w:rPr>
      </w:pPr>
    </w:p>
    <w:p w:rsidR="0014186F" w:rsidRPr="0014186F" w:rsidRDefault="0014186F" w:rsidP="0014186F">
      <w:pPr>
        <w:spacing w:after="0"/>
        <w:ind w:firstLine="720"/>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Αλέξανδρος Καχριμάνης               Ανδρέας Παπασπύρου </w:t>
      </w:r>
    </w:p>
    <w:p w:rsidR="0014186F" w:rsidRDefault="0014186F" w:rsidP="0014186F">
      <w:pPr>
        <w:spacing w:after="0"/>
        <w:jc w:val="both"/>
        <w:rPr>
          <w:rFonts w:ascii="Times New Roman" w:hAnsi="Times New Roman"/>
          <w:b/>
          <w:i/>
          <w:color w:val="002060"/>
          <w:sz w:val="24"/>
          <w:szCs w:val="24"/>
        </w:rPr>
      </w:pPr>
    </w:p>
    <w:p w:rsidR="0014186F" w:rsidRDefault="0014186F" w:rsidP="0014186F">
      <w:pPr>
        <w:spacing w:after="0"/>
        <w:jc w:val="both"/>
        <w:rPr>
          <w:rFonts w:ascii="Times New Roman" w:hAnsi="Times New Roman"/>
          <w:b/>
          <w:i/>
          <w:color w:val="002060"/>
          <w:sz w:val="24"/>
          <w:szCs w:val="24"/>
        </w:rPr>
      </w:pPr>
    </w:p>
    <w:p w:rsidR="0014186F" w:rsidRDefault="0014186F" w:rsidP="0014186F">
      <w:pPr>
        <w:spacing w:after="0"/>
        <w:jc w:val="both"/>
        <w:rPr>
          <w:rFonts w:ascii="Times New Roman" w:hAnsi="Times New Roman"/>
          <w:b/>
          <w:i/>
          <w:color w:val="002060"/>
          <w:sz w:val="24"/>
          <w:szCs w:val="24"/>
        </w:rPr>
      </w:pPr>
    </w:p>
    <w:p w:rsidR="0014186F" w:rsidRDefault="0014186F" w:rsidP="0014186F">
      <w:pPr>
        <w:spacing w:after="0"/>
        <w:jc w:val="both"/>
        <w:rPr>
          <w:rFonts w:ascii="Times New Roman" w:hAnsi="Times New Roman"/>
          <w:b/>
          <w:i/>
          <w:color w:val="002060"/>
          <w:sz w:val="24"/>
          <w:szCs w:val="24"/>
        </w:rPr>
      </w:pPr>
    </w:p>
    <w:p w:rsidR="008715A6" w:rsidRDefault="008715A6"/>
    <w:sectPr w:rsidR="008715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0A"/>
    <w:rsid w:val="0014186F"/>
    <w:rsid w:val="0078130A"/>
    <w:rsid w:val="008715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7CA96-907C-4913-B096-0460200C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86F"/>
    <w:pPr>
      <w:spacing w:after="200" w:line="276" w:lineRule="auto"/>
    </w:pPr>
    <w:rPr>
      <w:rFonts w:eastAsiaTheme="minorEastAsia"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400</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2019-07-16T08:24:00Z</dcterms:created>
  <dcterms:modified xsi:type="dcterms:W3CDTF">2019-07-16T08:30:00Z</dcterms:modified>
</cp:coreProperties>
</file>