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762E6" w:rsidRDefault="00D858AA" w:rsidP="00A97CDB">
      <w:pPr>
        <w:jc w:val="right"/>
        <w:rPr>
          <w:b/>
          <w:sz w:val="28"/>
          <w:szCs w:val="28"/>
        </w:rPr>
      </w:pPr>
      <w:r w:rsidRPr="00D762E6">
        <w:rPr>
          <w:b/>
          <w:sz w:val="28"/>
          <w:szCs w:val="28"/>
        </w:rPr>
        <w:t xml:space="preserve"> </w:t>
      </w:r>
      <w:r w:rsidR="00B42350" w:rsidRPr="00D762E6">
        <w:rPr>
          <w:b/>
          <w:sz w:val="28"/>
          <w:szCs w:val="28"/>
        </w:rPr>
        <w:t xml:space="preserve">Κόνιτσα </w:t>
      </w:r>
      <w:r w:rsidR="00732932">
        <w:rPr>
          <w:b/>
          <w:sz w:val="28"/>
          <w:szCs w:val="28"/>
        </w:rPr>
        <w:t>12</w:t>
      </w:r>
      <w:r w:rsidR="00CD2D6D" w:rsidRPr="00D762E6">
        <w:rPr>
          <w:b/>
          <w:sz w:val="28"/>
          <w:szCs w:val="28"/>
        </w:rPr>
        <w:t>/</w:t>
      </w:r>
      <w:r w:rsidR="00E6006C" w:rsidRPr="00D762E6">
        <w:rPr>
          <w:b/>
          <w:sz w:val="28"/>
          <w:szCs w:val="28"/>
        </w:rPr>
        <w:t>0</w:t>
      </w:r>
      <w:r w:rsidR="00AD0044" w:rsidRPr="00D762E6">
        <w:rPr>
          <w:b/>
          <w:sz w:val="28"/>
          <w:szCs w:val="28"/>
        </w:rPr>
        <w:t>3</w:t>
      </w:r>
      <w:r w:rsidR="00D2196A" w:rsidRPr="00D762E6">
        <w:rPr>
          <w:b/>
          <w:sz w:val="28"/>
          <w:szCs w:val="28"/>
        </w:rPr>
        <w:t>/2020</w:t>
      </w: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ΔΕΛΤΙΟ ΤΥΠΟΥ</w:t>
      </w:r>
    </w:p>
    <w:p w:rsidR="00027897" w:rsidRDefault="00027897" w:rsidP="00027897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Ο Δήμος Κόνιτσας στην </w:t>
      </w:r>
      <w:proofErr w:type="spellStart"/>
      <w:r>
        <w:rPr>
          <w:i w:val="0"/>
          <w:sz w:val="28"/>
          <w:szCs w:val="28"/>
        </w:rPr>
        <w:t>Πρεμετή</w:t>
      </w:r>
      <w:proofErr w:type="spellEnd"/>
      <w:r>
        <w:rPr>
          <w:i w:val="0"/>
          <w:sz w:val="28"/>
          <w:szCs w:val="28"/>
        </w:rPr>
        <w:t xml:space="preserve"> στην 3</w:t>
      </w:r>
      <w:r>
        <w:rPr>
          <w:i w:val="0"/>
          <w:sz w:val="28"/>
          <w:szCs w:val="28"/>
          <w:vertAlign w:val="superscript"/>
        </w:rPr>
        <w:t>η</w:t>
      </w:r>
      <w:r>
        <w:rPr>
          <w:i w:val="0"/>
          <w:sz w:val="28"/>
          <w:szCs w:val="28"/>
        </w:rPr>
        <w:t xml:space="preserve"> Συνάντηση του έργου με τίτλο «Ανάπτυξη και προώθηση του </w:t>
      </w:r>
      <w:r>
        <w:rPr>
          <w:i w:val="0"/>
          <w:sz w:val="28"/>
          <w:szCs w:val="28"/>
          <w:lang w:val="en-US"/>
        </w:rPr>
        <w:t>extreme</w:t>
      </w:r>
      <w:r w:rsidRPr="0002789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tourism</w:t>
      </w:r>
      <w:r w:rsidRPr="0002789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στη διασυνοριακή περιοχή Ελλάδα – Αλβανία» με ακρωνύμιο “</w:t>
      </w:r>
      <w:r>
        <w:rPr>
          <w:i w:val="0"/>
          <w:sz w:val="28"/>
          <w:szCs w:val="28"/>
          <w:lang w:val="en-US"/>
        </w:rPr>
        <w:t>EX</w:t>
      </w:r>
      <w:r>
        <w:rPr>
          <w:i w:val="0"/>
          <w:sz w:val="28"/>
          <w:szCs w:val="28"/>
        </w:rPr>
        <w:t>.</w:t>
      </w:r>
      <w:r>
        <w:rPr>
          <w:i w:val="0"/>
          <w:sz w:val="28"/>
          <w:szCs w:val="28"/>
          <w:lang w:val="en-US"/>
        </w:rPr>
        <w:t>TOUR</w:t>
      </w:r>
      <w:r>
        <w:rPr>
          <w:i w:val="0"/>
          <w:sz w:val="28"/>
          <w:szCs w:val="28"/>
        </w:rPr>
        <w:t>”</w:t>
      </w:r>
    </w:p>
    <w:p w:rsidR="00027897" w:rsidRDefault="00027897" w:rsidP="000278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Κόνιτσας, στα πλαίσια του έργου με τίτλο «Ανάπτυξη και προώθηση του extreme </w:t>
      </w:r>
      <w:proofErr w:type="spellStart"/>
      <w:r>
        <w:rPr>
          <w:sz w:val="28"/>
          <w:szCs w:val="28"/>
        </w:rPr>
        <w:t>tourism</w:t>
      </w:r>
      <w:proofErr w:type="spellEnd"/>
      <w:r>
        <w:rPr>
          <w:sz w:val="28"/>
          <w:szCs w:val="28"/>
        </w:rPr>
        <w:t xml:space="preserve"> στη διασυνοριακή περιοχή Ελλάδα- Αλβανία» με ακρωνύμιο «ΕΧ.TOUR» και συμμετέχοντες εταίρους την Περιφέρεια Ηπείρου, το Δήμο Κόνιτσας και το Δήμο Πρεμετής, συμμετείχε στην 3</w:t>
      </w:r>
      <w:r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Συνάντηση του έργου που πραγματοποιήθηκε στην </w:t>
      </w:r>
      <w:proofErr w:type="spellStart"/>
      <w:r>
        <w:rPr>
          <w:sz w:val="28"/>
          <w:szCs w:val="28"/>
        </w:rPr>
        <w:t>Πρεμετή</w:t>
      </w:r>
      <w:proofErr w:type="spellEnd"/>
      <w:r>
        <w:rPr>
          <w:sz w:val="28"/>
          <w:szCs w:val="28"/>
        </w:rPr>
        <w:t xml:space="preserve"> την Πέμπτη 27 Φεβρουαρίου 2020. </w:t>
      </w:r>
    </w:p>
    <w:p w:rsidR="00027897" w:rsidRDefault="00027897" w:rsidP="000278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 συνάντηση παραβρέθηκαν εκπρόσωποι όλων των εταίρων, μεταξύ των οποίων οι Δήμαρχοι Πρεμετής </w:t>
      </w:r>
      <w:proofErr w:type="spellStart"/>
      <w:r>
        <w:rPr>
          <w:sz w:val="28"/>
          <w:szCs w:val="28"/>
        </w:rPr>
        <w:t>Alma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 xml:space="preserve"> και Κόνιτσας Νικόλαος Εξάρχου, </w:t>
      </w:r>
      <w:r w:rsidR="003979EB">
        <w:rPr>
          <w:sz w:val="28"/>
          <w:szCs w:val="28"/>
        </w:rPr>
        <w:t xml:space="preserve">η Αντιδήμαρχος Πρεμετής και </w:t>
      </w:r>
      <w:r>
        <w:rPr>
          <w:sz w:val="28"/>
          <w:szCs w:val="28"/>
        </w:rPr>
        <w:t>ο</w:t>
      </w:r>
      <w:r w:rsidR="003979EB">
        <w:rPr>
          <w:sz w:val="28"/>
          <w:szCs w:val="28"/>
        </w:rPr>
        <w:t xml:space="preserve"> Αντιδήμαρχος Κόνιτσας Δημήτριος Χήρας, </w:t>
      </w:r>
      <w:r>
        <w:rPr>
          <w:sz w:val="28"/>
          <w:szCs w:val="28"/>
        </w:rPr>
        <w:t xml:space="preserve">η ειδική συνεργάτης του Δημάρχου Κόνιτσας Πελαγία </w:t>
      </w:r>
      <w:proofErr w:type="spellStart"/>
      <w:r>
        <w:rPr>
          <w:sz w:val="28"/>
          <w:szCs w:val="28"/>
        </w:rPr>
        <w:t>Καρατζήμου</w:t>
      </w:r>
      <w:proofErr w:type="spellEnd"/>
      <w:r>
        <w:rPr>
          <w:sz w:val="28"/>
          <w:szCs w:val="28"/>
        </w:rPr>
        <w:t xml:space="preserve">, εκ μέρους της Περιφέρειας Ηπείρου η Αγνή </w:t>
      </w:r>
      <w:proofErr w:type="spellStart"/>
      <w:r>
        <w:rPr>
          <w:sz w:val="28"/>
          <w:szCs w:val="28"/>
        </w:rPr>
        <w:t>Αναστασέλου</w:t>
      </w:r>
      <w:proofErr w:type="spellEnd"/>
      <w:r>
        <w:rPr>
          <w:sz w:val="28"/>
          <w:szCs w:val="28"/>
        </w:rPr>
        <w:t xml:space="preserve">, ο Ευάγγελος Τσιάρας και ο Σύμβουλος έργου της Περιφέρειας Αντώνης </w:t>
      </w:r>
      <w:proofErr w:type="spellStart"/>
      <w:r>
        <w:rPr>
          <w:sz w:val="28"/>
          <w:szCs w:val="28"/>
        </w:rPr>
        <w:t>Τσολακούδης</w:t>
      </w:r>
      <w:proofErr w:type="spellEnd"/>
      <w:r>
        <w:rPr>
          <w:sz w:val="28"/>
          <w:szCs w:val="28"/>
        </w:rPr>
        <w:t xml:space="preserve">, οι Σύμβουλοι Έργου του Δήμου Πρεμετής Άλκης Πουλής και </w:t>
      </w:r>
      <w:proofErr w:type="spellStart"/>
      <w:r>
        <w:rPr>
          <w:sz w:val="28"/>
          <w:szCs w:val="28"/>
          <w:lang w:val="en-US"/>
        </w:rPr>
        <w:t>Denisa</w:t>
      </w:r>
      <w:proofErr w:type="spellEnd"/>
      <w:r w:rsidRPr="00027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Mamillo</w:t>
      </w:r>
      <w:proofErr w:type="spellEnd"/>
      <w:r w:rsidRPr="0002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οι Σύμβουλοι Έργου του Δήμου Κόνιτσας </w:t>
      </w:r>
      <w:proofErr w:type="spellStart"/>
      <w:r>
        <w:rPr>
          <w:sz w:val="28"/>
          <w:szCs w:val="28"/>
        </w:rPr>
        <w:t>Αμανάτιος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Κυβεντίδης</w:t>
      </w:r>
      <w:proofErr w:type="spellEnd"/>
      <w:r>
        <w:rPr>
          <w:sz w:val="28"/>
          <w:szCs w:val="28"/>
        </w:rPr>
        <w:t xml:space="preserve"> και Βασιλική </w:t>
      </w:r>
      <w:proofErr w:type="spellStart"/>
      <w:r>
        <w:rPr>
          <w:sz w:val="28"/>
          <w:szCs w:val="28"/>
        </w:rPr>
        <w:t>Μπέσιου</w:t>
      </w:r>
      <w:proofErr w:type="spellEnd"/>
      <w:r>
        <w:rPr>
          <w:sz w:val="28"/>
          <w:szCs w:val="28"/>
        </w:rPr>
        <w:t xml:space="preserve">.  Έγινε ενημέρωση για την έως τώρα εξέλιξη του έργου από την κάθε πλευρά ξεχωριστά, καθώς και για τα επόμενα βήματα μέχρι την ολοκλήρωση του προγράμματος. </w:t>
      </w:r>
    </w:p>
    <w:p w:rsidR="00027897" w:rsidRDefault="00027897" w:rsidP="000278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Δράσεις του Δήμου Κόνιτσας που προβλέπονται στα πλαίσια του προγράμματος:</w:t>
      </w:r>
    </w:p>
    <w:p w:rsidR="00027897" w:rsidRDefault="00027897" w:rsidP="00027897">
      <w:pPr>
        <w:pStyle w:val="a5"/>
        <w:numPr>
          <w:ilvl w:val="0"/>
          <w:numId w:val="5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Δημιουργία αναρριχητικών πεδίων στο Δήμο Κόνιτσας-&gt; έχει δημοπρατηθεί και αναμένεται η </w:t>
      </w:r>
      <w:proofErr w:type="spellStart"/>
      <w:r>
        <w:rPr>
          <w:sz w:val="28"/>
          <w:szCs w:val="28"/>
        </w:rPr>
        <w:t>συμβασιοποίηση</w:t>
      </w:r>
      <w:proofErr w:type="spellEnd"/>
      <w:r>
        <w:rPr>
          <w:sz w:val="28"/>
          <w:szCs w:val="28"/>
        </w:rPr>
        <w:t>.</w:t>
      </w:r>
    </w:p>
    <w:p w:rsidR="00027897" w:rsidRDefault="00027897" w:rsidP="00027897">
      <w:pPr>
        <w:pStyle w:val="a5"/>
        <w:numPr>
          <w:ilvl w:val="0"/>
          <w:numId w:val="5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Μελέτη - συγγραφή δομημένων εκπαιδευτικών προγραμμάτων -&gt; ετοιμάζονται τα τεύχη δημοπράτησης.</w:t>
      </w:r>
    </w:p>
    <w:p w:rsidR="00027897" w:rsidRDefault="00027897" w:rsidP="00027897">
      <w:pPr>
        <w:pStyle w:val="a5"/>
        <w:numPr>
          <w:ilvl w:val="0"/>
          <w:numId w:val="5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Διοργάνωση </w:t>
      </w:r>
      <w:proofErr w:type="spellStart"/>
      <w:r>
        <w:rPr>
          <w:sz w:val="28"/>
          <w:szCs w:val="28"/>
        </w:rPr>
        <w:t>summer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camp</w:t>
      </w:r>
      <w:proofErr w:type="spellEnd"/>
      <w:r>
        <w:rPr>
          <w:sz w:val="28"/>
          <w:szCs w:val="28"/>
        </w:rPr>
        <w:t xml:space="preserve"> στο χώρο της </w:t>
      </w:r>
      <w:proofErr w:type="spellStart"/>
      <w:r>
        <w:rPr>
          <w:sz w:val="28"/>
          <w:szCs w:val="28"/>
        </w:rPr>
        <w:t>Αναγνωστοπουλείου</w:t>
      </w:r>
      <w:proofErr w:type="spellEnd"/>
      <w:r>
        <w:rPr>
          <w:sz w:val="28"/>
          <w:szCs w:val="28"/>
        </w:rPr>
        <w:t xml:space="preserve"> Σχολής -&gt; θα πραγματοποιηθεί περίπου στα τέλη Αυγούστου 2020.</w:t>
      </w:r>
    </w:p>
    <w:p w:rsidR="00027897" w:rsidRDefault="00027897" w:rsidP="000278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Στη συνάντηση τέθηκαν θέματα κοινού ενδιαφέροντος, σε συνέχεια της αδελφοποίησης των δύο Δήμων από το έτος 2012, όπως κοινές πολιτιστικές δράσεις, αλλά κυρίως η βελτίωση του οδικού δικτύου από το τελωνείο  της Μέρτζανης μέχρι την </w:t>
      </w:r>
      <w:proofErr w:type="spellStart"/>
      <w:r>
        <w:rPr>
          <w:sz w:val="28"/>
          <w:szCs w:val="28"/>
        </w:rPr>
        <w:t>Πρεμετή</w:t>
      </w:r>
      <w:proofErr w:type="spellEnd"/>
      <w:r>
        <w:rPr>
          <w:sz w:val="28"/>
          <w:szCs w:val="28"/>
        </w:rPr>
        <w:t xml:space="preserve">. </w:t>
      </w:r>
    </w:p>
    <w:p w:rsidR="00027897" w:rsidRDefault="00027897" w:rsidP="000278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 εκφράζει τις ευχαριστίες του προς τους συμμετέχοντες εταίρους και κυρίως στο Δήμο Πρεμετής και τη Δήμαρχο </w:t>
      </w:r>
      <w:proofErr w:type="spellStart"/>
      <w:r>
        <w:rPr>
          <w:sz w:val="28"/>
          <w:szCs w:val="28"/>
        </w:rPr>
        <w:t>Alma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 xml:space="preserve"> για τη φιλοξενία και τη συνεργασία. </w:t>
      </w: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54" w:rsidRDefault="00B36C54" w:rsidP="00A936D3">
      <w:pPr>
        <w:spacing w:after="0" w:line="240" w:lineRule="auto"/>
      </w:pPr>
      <w:r>
        <w:separator/>
      </w:r>
    </w:p>
  </w:endnote>
  <w:endnote w:type="continuationSeparator" w:id="0">
    <w:p w:rsidR="00B36C54" w:rsidRDefault="00B36C5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54" w:rsidRDefault="00B36C54" w:rsidP="00A936D3">
      <w:pPr>
        <w:spacing w:after="0" w:line="240" w:lineRule="auto"/>
      </w:pPr>
      <w:r>
        <w:separator/>
      </w:r>
    </w:p>
  </w:footnote>
  <w:footnote w:type="continuationSeparator" w:id="0">
    <w:p w:rsidR="00B36C54" w:rsidRDefault="00B36C5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E589F"/>
    <w:multiLevelType w:val="hybridMultilevel"/>
    <w:tmpl w:val="1DB4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07BD"/>
    <w:rsid w:val="00027897"/>
    <w:rsid w:val="00027A3B"/>
    <w:rsid w:val="00027E23"/>
    <w:rsid w:val="00035F36"/>
    <w:rsid w:val="00041BE0"/>
    <w:rsid w:val="0006602F"/>
    <w:rsid w:val="00075EDB"/>
    <w:rsid w:val="000B6D0A"/>
    <w:rsid w:val="000C12C2"/>
    <w:rsid w:val="000C465C"/>
    <w:rsid w:val="000D4109"/>
    <w:rsid w:val="000F13C5"/>
    <w:rsid w:val="00101B24"/>
    <w:rsid w:val="001118FC"/>
    <w:rsid w:val="001237F1"/>
    <w:rsid w:val="00125B20"/>
    <w:rsid w:val="00143F6C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56B5D"/>
    <w:rsid w:val="002651A4"/>
    <w:rsid w:val="00283AEF"/>
    <w:rsid w:val="00296E84"/>
    <w:rsid w:val="002C46E1"/>
    <w:rsid w:val="002E5E62"/>
    <w:rsid w:val="0031766C"/>
    <w:rsid w:val="00322258"/>
    <w:rsid w:val="00344EC0"/>
    <w:rsid w:val="003622B0"/>
    <w:rsid w:val="00372711"/>
    <w:rsid w:val="00380885"/>
    <w:rsid w:val="003825F2"/>
    <w:rsid w:val="0038321A"/>
    <w:rsid w:val="003979EB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71658F"/>
    <w:rsid w:val="00723B0F"/>
    <w:rsid w:val="00732932"/>
    <w:rsid w:val="00733759"/>
    <w:rsid w:val="007339DF"/>
    <w:rsid w:val="00750258"/>
    <w:rsid w:val="007528B6"/>
    <w:rsid w:val="00754CDC"/>
    <w:rsid w:val="007A71EA"/>
    <w:rsid w:val="007B6484"/>
    <w:rsid w:val="007C1C51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0143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62B90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36C54"/>
    <w:rsid w:val="00B42350"/>
    <w:rsid w:val="00B532C4"/>
    <w:rsid w:val="00B542C3"/>
    <w:rsid w:val="00B54A6B"/>
    <w:rsid w:val="00B76128"/>
    <w:rsid w:val="00B76806"/>
    <w:rsid w:val="00B823D4"/>
    <w:rsid w:val="00B90A0B"/>
    <w:rsid w:val="00BD3EEF"/>
    <w:rsid w:val="00BD7031"/>
    <w:rsid w:val="00BE2DFB"/>
    <w:rsid w:val="00BF1A94"/>
    <w:rsid w:val="00C0503D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762E6"/>
    <w:rsid w:val="00D858AA"/>
    <w:rsid w:val="00D96847"/>
    <w:rsid w:val="00DA62E7"/>
    <w:rsid w:val="00DB002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4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2020-03-12T08:23:00Z</cp:lastPrinted>
  <dcterms:created xsi:type="dcterms:W3CDTF">2017-10-18T06:12:00Z</dcterms:created>
  <dcterms:modified xsi:type="dcterms:W3CDTF">2020-03-12T09:19:00Z</dcterms:modified>
</cp:coreProperties>
</file>