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6D65CF" w:rsidRDefault="00CA4137" w:rsidP="00A97CD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Κόνιτσα 3</w:t>
      </w:r>
      <w:r w:rsidR="00CD2D6D" w:rsidRPr="006D65CF">
        <w:rPr>
          <w:b/>
          <w:sz w:val="24"/>
          <w:szCs w:val="24"/>
          <w:u w:val="single"/>
        </w:rPr>
        <w:t>/</w:t>
      </w:r>
      <w:r w:rsidR="00E6006C" w:rsidRPr="006D65CF">
        <w:rPr>
          <w:b/>
          <w:sz w:val="24"/>
          <w:szCs w:val="24"/>
          <w:u w:val="single"/>
        </w:rPr>
        <w:t>0</w:t>
      </w:r>
      <w:r w:rsidR="006D65CF" w:rsidRPr="006D65CF">
        <w:rPr>
          <w:b/>
          <w:sz w:val="24"/>
          <w:szCs w:val="24"/>
          <w:u w:val="single"/>
        </w:rPr>
        <w:t>9</w:t>
      </w:r>
      <w:r w:rsidR="00D2196A" w:rsidRPr="006D65CF">
        <w:rPr>
          <w:b/>
          <w:sz w:val="24"/>
          <w:szCs w:val="24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Pr="00707067" w:rsidRDefault="00804943" w:rsidP="002E5E62">
      <w:pPr>
        <w:ind w:firstLine="720"/>
        <w:jc w:val="center"/>
        <w:rPr>
          <w:b/>
          <w:sz w:val="36"/>
          <w:szCs w:val="36"/>
          <w:u w:val="single"/>
        </w:rPr>
      </w:pPr>
      <w:r w:rsidRPr="00707067">
        <w:rPr>
          <w:b/>
          <w:sz w:val="36"/>
          <w:szCs w:val="36"/>
          <w:u w:val="single"/>
        </w:rPr>
        <w:t>ΔΕΛΤΙΟ ΤΥΠΟΥ</w:t>
      </w:r>
    </w:p>
    <w:p w:rsidR="00CA4137" w:rsidRPr="00707067" w:rsidRDefault="00CA4137" w:rsidP="00CA4137">
      <w:pPr>
        <w:jc w:val="both"/>
        <w:rPr>
          <w:rFonts w:ascii="inherit" w:eastAsia="Times New Roman" w:hAnsi="inherit" w:cs="Times New Roman"/>
          <w:color w:val="385898"/>
          <w:sz w:val="32"/>
          <w:szCs w:val="32"/>
          <w:u w:val="single"/>
          <w:lang w:eastAsia="el-GR"/>
        </w:rPr>
      </w:pPr>
      <w:r w:rsidRPr="00707067">
        <w:rPr>
          <w:rFonts w:ascii="inherit" w:eastAsia="Times New Roman" w:hAnsi="inherit" w:cs="Times New Roman"/>
          <w:color w:val="385898"/>
          <w:sz w:val="32"/>
          <w:szCs w:val="32"/>
          <w:u w:val="single"/>
          <w:lang w:eastAsia="el-GR"/>
        </w:rPr>
        <w:t xml:space="preserve">Φιλοξενία σπουδαστών στο πλαίσιο λειτουργίας του Δ.ΙΕΚ Κόνιτσας. </w:t>
      </w:r>
    </w:p>
    <w:p w:rsidR="00CA4137" w:rsidRPr="00CA4137" w:rsidRDefault="00B52197" w:rsidP="00CA4137">
      <w:pPr>
        <w:jc w:val="both"/>
        <w:rPr>
          <w:rFonts w:ascii="inherit" w:eastAsia="Times New Roman" w:hAnsi="inherit" w:cs="Times New Roman"/>
          <w:color w:val="385898"/>
          <w:sz w:val="28"/>
          <w:szCs w:val="28"/>
          <w:lang w:eastAsia="el-GR"/>
        </w:rPr>
      </w:pPr>
      <w:hyperlink r:id="rId7" w:history="1">
        <w:r w:rsidR="0007697F" w:rsidRPr="0007697F">
          <w:rPr>
            <w:rFonts w:ascii="inherit" w:eastAsia="Times New Roman" w:hAnsi="inherit" w:cs="Times New Roman"/>
            <w:color w:val="385898"/>
            <w:sz w:val="28"/>
            <w:szCs w:val="28"/>
            <w:lang w:eastAsia="el-GR"/>
          </w:rPr>
          <w:br/>
        </w:r>
      </w:hyperlink>
      <w:r w:rsidR="00CA4137">
        <w:rPr>
          <w:rFonts w:ascii="inherit" w:eastAsia="Times New Roman" w:hAnsi="inherit" w:cs="Times New Roman"/>
          <w:color w:val="385898"/>
          <w:sz w:val="28"/>
          <w:szCs w:val="28"/>
          <w:lang w:eastAsia="el-GR"/>
        </w:rPr>
        <w:tab/>
      </w:r>
      <w:r w:rsidR="00CA4137" w:rsidRPr="00CA4137"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  <w:t>Ο Δήμος Κόνιτσας στο πλαίσιο της γενικότερης κοινωνικής πολιτικής του Δήμου</w:t>
      </w:r>
      <w:r w:rsidR="00707067"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  <w:t>,</w:t>
      </w:r>
      <w:r w:rsidR="00CA4137" w:rsidRPr="00CA4137"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  <w:t xml:space="preserve"> αλλά και για την ενίσχυση της Δομής Φιλοξενίας της Μαθητικής Εστίας Κόνιτσας</w:t>
      </w:r>
      <w:r w:rsidR="00707067"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  <w:t>,</w:t>
      </w:r>
      <w:r w:rsidR="00CA4137" w:rsidRPr="00CA4137"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  <w:t xml:space="preserve"> προτίθεται να φιλοξενήσει σπουδαστές του Δ.ΙΕΚ Κόνιτσας με ελάχιστο αντίτιμο για το ακαδημαϊκό έτος 2020-2021. </w:t>
      </w:r>
    </w:p>
    <w:p w:rsidR="00DC545E" w:rsidRDefault="00CA4137" w:rsidP="0007697F">
      <w:pPr>
        <w:ind w:firstLine="720"/>
        <w:jc w:val="both"/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</w:pPr>
      <w:r w:rsidRPr="00CA4137"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  <w:t xml:space="preserve">Τα κριτήρια επιλογής των σπουδαστών που θα φιλοξενηθούν, καθώς και το ακριβές αντίτιμο </w:t>
      </w:r>
      <w:r w:rsidRPr="00CA4137"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  <w:t>θα καθοριστούν</w:t>
      </w:r>
      <w:r w:rsidRPr="00CA4137"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  <w:t xml:space="preserve"> με απόφαση του Δημοτικού Συμβουλίου. </w:t>
      </w:r>
    </w:p>
    <w:p w:rsidR="00707067" w:rsidRDefault="00707067" w:rsidP="0007697F">
      <w:pPr>
        <w:ind w:firstLine="720"/>
        <w:jc w:val="both"/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</w:pPr>
      <w:r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  <w:t xml:space="preserve">Θα ακολουθήσει ανακοίνωση μετά τη λήψη σχετικής απόφασης του Δημοτικού Συμβουλίου. </w:t>
      </w:r>
    </w:p>
    <w:p w:rsidR="00CA4137" w:rsidRPr="00CA4137" w:rsidRDefault="00CA4137" w:rsidP="0007697F">
      <w:pPr>
        <w:ind w:firstLine="720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el-GR"/>
        </w:rPr>
      </w:pPr>
      <w:r>
        <w:rPr>
          <w:rFonts w:ascii="inherit" w:eastAsia="Times New Roman" w:hAnsi="inherit" w:cs="Times New Roman"/>
          <w:color w:val="000000" w:themeColor="text1"/>
          <w:sz w:val="28"/>
          <w:szCs w:val="28"/>
          <w:lang w:eastAsia="el-GR"/>
        </w:rPr>
        <w:t xml:space="preserve">Από το Γραφείο Δημάρχου </w:t>
      </w:r>
    </w:p>
    <w:p w:rsidR="00D02FD9" w:rsidRPr="00707067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val="en-US"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  <w:bookmarkStart w:id="0" w:name="_GoBack"/>
      <w:bookmarkEnd w:id="0"/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97" w:rsidRDefault="00B52197" w:rsidP="00A936D3">
      <w:pPr>
        <w:spacing w:after="0" w:line="240" w:lineRule="auto"/>
      </w:pPr>
      <w:r>
        <w:separator/>
      </w:r>
    </w:p>
  </w:endnote>
  <w:endnote w:type="continuationSeparator" w:id="0">
    <w:p w:rsidR="00B52197" w:rsidRDefault="00B52197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97" w:rsidRDefault="00B52197" w:rsidP="00A936D3">
      <w:pPr>
        <w:spacing w:after="0" w:line="240" w:lineRule="auto"/>
      </w:pPr>
      <w:r>
        <w:separator/>
      </w:r>
    </w:p>
  </w:footnote>
  <w:footnote w:type="continuationSeparator" w:id="0">
    <w:p w:rsidR="00B52197" w:rsidRDefault="00B52197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-126242</wp:posOffset>
          </wp:positionH>
          <wp:positionV relativeFrom="paragraph">
            <wp:posOffset>-94739</wp:posOffset>
          </wp:positionV>
          <wp:extent cx="2019300" cy="736979"/>
          <wp:effectExtent l="0" t="0" r="0" b="635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10" cy="7494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7697F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3496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A5DD6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973A6"/>
    <w:rsid w:val="004A5133"/>
    <w:rsid w:val="004B38D4"/>
    <w:rsid w:val="004B533C"/>
    <w:rsid w:val="004C186E"/>
    <w:rsid w:val="004D575D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72875"/>
    <w:rsid w:val="0057409A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5CF"/>
    <w:rsid w:val="00705144"/>
    <w:rsid w:val="00707067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A71EA"/>
    <w:rsid w:val="007B6484"/>
    <w:rsid w:val="007C465A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1637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5908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2197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47A34"/>
    <w:rsid w:val="00C51617"/>
    <w:rsid w:val="00C52A3F"/>
    <w:rsid w:val="00C57B67"/>
    <w:rsid w:val="00C77DE0"/>
    <w:rsid w:val="00C96695"/>
    <w:rsid w:val="00CA4137"/>
    <w:rsid w:val="00CA4FA7"/>
    <w:rsid w:val="00CD2D6D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120A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4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dimoskonitsas/photos/pcb.3358334167524675/3358333717524720/?type=3&amp;__tn__=HH-R&amp;eid=ARB1yQhls2Cz5hI8UOccoyNtTBsxL7CMItygpBje2fzvGuJHhqLKBOGGCyC1igFB_ajTj1TSm5ZyO9hE&amp;__xts__%5B0%5D=68.ARBllEOZ6tknJmr_g7lyA-Lm6jngv5p7Wg8TwTW_kBOGvIX_Nm69mO99jn5q3Hz45o7IdWp75hCL3OU9GEQdgLifv7e9PIuxUlPhiU4i1WI5nCsVzY_JrdjxaOJJlU4MEeCgmMC_dC1anXuNXfulFTpK4XomZ4TLInKUb70Y8YHFqiyrgIM7Xr2Sn03zAjY0-mwaLaU6pR5mhFhyhylUhegH8VlQLOZq-DY4d5INOVFKEGeh8EFjaShrs7l51hXXIJY4H2d1DGffwQFWyP0ZnZjS-fJrr_lIgN0E8Mei6iWIOvL_i2dypm3kTyv2wQ_lyl6gdW7eAGRPYUoHTWfWBziH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2020-09-04T11:51:00Z</cp:lastPrinted>
  <dcterms:created xsi:type="dcterms:W3CDTF">2017-10-18T06:12:00Z</dcterms:created>
  <dcterms:modified xsi:type="dcterms:W3CDTF">2020-09-04T11:51:00Z</dcterms:modified>
</cp:coreProperties>
</file>