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B310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F11D90" w:rsidRDefault="00585068" w:rsidP="00F11D90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11D90">
        <w:rPr>
          <w:i w:val="0"/>
          <w:sz w:val="28"/>
          <w:szCs w:val="28"/>
        </w:rPr>
        <w:t xml:space="preserve">ΔΗΜΟΣ ΚΟΝΙΤΣΑΣ: </w:t>
      </w:r>
      <w:r w:rsidR="003B3108">
        <w:rPr>
          <w:i w:val="0"/>
          <w:sz w:val="28"/>
          <w:szCs w:val="28"/>
        </w:rPr>
        <w:t xml:space="preserve"> </w:t>
      </w:r>
      <w:r w:rsidR="009F176B">
        <w:rPr>
          <w:i w:val="0"/>
          <w:sz w:val="28"/>
          <w:szCs w:val="28"/>
        </w:rPr>
        <w:t xml:space="preserve">ΚΑΘΑΡΙΣΜΟΣ ΟΙΚΟΠΕΔΩΝ ΠΟΥ ΒΡΙΣΚΟΝΤΑΙ ΕΝΤΟΣ ΟΙΚΙΣΜΩΝ ΑΠΟ ΞΕΡΑ ΧΟΡΤΑ. </w:t>
      </w:r>
    </w:p>
    <w:p w:rsidR="00772C91" w:rsidRDefault="00F11D90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hAnsi="Verdana"/>
          <w:sz w:val="24"/>
          <w:szCs w:val="24"/>
        </w:rPr>
        <w:t xml:space="preserve">Εν όψει της </w:t>
      </w:r>
      <w:r w:rsidR="009F176B">
        <w:rPr>
          <w:rFonts w:ascii="Verdana" w:hAnsi="Verdana"/>
          <w:sz w:val="24"/>
          <w:szCs w:val="24"/>
        </w:rPr>
        <w:t>αντιπυρικής περιόδου από 1</w:t>
      </w:r>
      <w:r w:rsidR="009F176B" w:rsidRPr="009F176B">
        <w:rPr>
          <w:rFonts w:ascii="Verdana" w:hAnsi="Verdana"/>
          <w:sz w:val="24"/>
          <w:szCs w:val="24"/>
          <w:vertAlign w:val="superscript"/>
        </w:rPr>
        <w:t>η</w:t>
      </w:r>
      <w:r w:rsidR="009F176B">
        <w:rPr>
          <w:rFonts w:ascii="Verdana" w:hAnsi="Verdana"/>
          <w:sz w:val="24"/>
          <w:szCs w:val="24"/>
        </w:rPr>
        <w:t xml:space="preserve"> Μαΐου έως 31 Οκτωβρίου και σύμφωνα με την </w:t>
      </w:r>
      <w:r w:rsidR="00EC5294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υπ. αρι</w:t>
      </w:r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θμ.  4/2012 (</w:t>
      </w:r>
      <w:r w:rsidR="00BB0768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ΦΕΚ 1346/25-4-2012 Τεύχος ΒΆ</w:t>
      </w:r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)  Πυροσβεστική Διάταξη, </w:t>
      </w:r>
      <w:r w:rsidR="00EE124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ο Δήμος Κόνιτσας καλεί τους </w:t>
      </w:r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ιδιοκτήτες, νομείς και επικαρπωτές </w:t>
      </w:r>
      <w:proofErr w:type="spellStart"/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οικοπεδικών</w:t>
      </w:r>
      <w:proofErr w:type="spellEnd"/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και λοιπών ακάλυπτων χώρων</w:t>
      </w:r>
      <w:r w:rsidR="00EE124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,</w:t>
      </w:r>
      <w:bookmarkStart w:id="0" w:name="_GoBack"/>
      <w:bookmarkEnd w:id="0"/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που βρίσκονται εντός οικισμών και σε απόσταση μέχρι 100 μ. από τα όριά τους, να προβούν στην αποψίλωση αυτών από τα ξερά </w:t>
      </w:r>
      <w:r w:rsidR="00BB0768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χόρτα και στην απομάκρυνσή τους</w:t>
      </w:r>
      <w:r w:rsidR="009F176B"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προς αποτροπή του κινδύνου πρόκλησης πυ</w:t>
      </w:r>
      <w:r w:rsidR="00BB0768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ρκαγιάς ή ταχείας επέκτασής της, δεδομένου ότι διανύουμε μια από τις πιο δύσκολες χρονιές σε σχέση με το πρόβλημα μειωμένων  χιονοπτώσεων και βροχοπτώσεων. </w:t>
      </w:r>
    </w:p>
    <w:p w:rsidR="00772C91" w:rsidRDefault="00772C91" w:rsidP="00772C9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Βάσει του Ν. 3852/2010 </w:t>
      </w:r>
      <w:proofErr w:type="spellStart"/>
      <w:r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αρθ</w:t>
      </w:r>
      <w:proofErr w:type="spellEnd"/>
      <w:r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. 94 παρ.26 σε περίπτωση μη συμμόρφωσης επιβάλλεται διοικητικό πρόστιμο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.</w:t>
      </w:r>
    </w:p>
    <w:p w:rsidR="00772C91" w:rsidRDefault="00772C91" w:rsidP="00772C9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Ο Δήμος προσβλέπει στην συνεργασία των Δημοτών του και τονίζει ότι 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θα προβεί σε όλες τις ενέργειες διαφύλαξης </w:t>
      </w:r>
      <w:r w:rsidRPr="009F176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του περιβάλλοντος και της περιουσίας των πολιτών.</w:t>
      </w:r>
    </w:p>
    <w:p w:rsidR="00772C91" w:rsidRDefault="00772C91" w:rsidP="00772C9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772C91" w:rsidRPr="009F176B" w:rsidRDefault="00772C91" w:rsidP="00772C91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Από το Γραφείο Δημάρχου </w:t>
      </w:r>
    </w:p>
    <w:p w:rsidR="009F176B" w:rsidRPr="009F176B" w:rsidRDefault="009F176B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9E" w:rsidRDefault="00B4189E" w:rsidP="00A936D3">
      <w:pPr>
        <w:spacing w:after="0" w:line="240" w:lineRule="auto"/>
      </w:pPr>
      <w:r>
        <w:separator/>
      </w:r>
    </w:p>
  </w:endnote>
  <w:endnote w:type="continuationSeparator" w:id="0">
    <w:p w:rsidR="00B4189E" w:rsidRDefault="00B4189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9E" w:rsidRDefault="00B4189E" w:rsidP="00A936D3">
      <w:pPr>
        <w:spacing w:after="0" w:line="240" w:lineRule="auto"/>
      </w:pPr>
      <w:r>
        <w:separator/>
      </w:r>
    </w:p>
  </w:footnote>
  <w:footnote w:type="continuationSeparator" w:id="0">
    <w:p w:rsidR="00B4189E" w:rsidRDefault="00B4189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E62"/>
    <w:rsid w:val="0031766C"/>
    <w:rsid w:val="00322258"/>
    <w:rsid w:val="00336419"/>
    <w:rsid w:val="00344EC0"/>
    <w:rsid w:val="00363A41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189E"/>
    <w:rsid w:val="00B42350"/>
    <w:rsid w:val="00B532C4"/>
    <w:rsid w:val="00B542C3"/>
    <w:rsid w:val="00B54A6B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96847"/>
    <w:rsid w:val="00DA62E7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286B"/>
    <w:rsid w:val="00F5108F"/>
    <w:rsid w:val="00F57373"/>
    <w:rsid w:val="00F9176F"/>
    <w:rsid w:val="00F954B4"/>
    <w:rsid w:val="00FB0A5D"/>
    <w:rsid w:val="00FC19C5"/>
    <w:rsid w:val="00FC7CED"/>
    <w:rsid w:val="00FD475C"/>
    <w:rsid w:val="00FD7A30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2020-05-19T06:18:00Z</cp:lastPrinted>
  <dcterms:created xsi:type="dcterms:W3CDTF">2017-10-18T06:12:00Z</dcterms:created>
  <dcterms:modified xsi:type="dcterms:W3CDTF">2020-05-19T08:19:00Z</dcterms:modified>
</cp:coreProperties>
</file>