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D7" w:rsidRDefault="009C48B8" w:rsidP="00AB13D7">
      <w:pPr>
        <w:rPr>
          <w:b/>
          <w:sz w:val="40"/>
          <w:szCs w:val="40"/>
          <w:u w:val="single"/>
        </w:rPr>
      </w:pPr>
      <w:r w:rsidRPr="005D458C">
        <w:rPr>
          <w:b/>
          <w:noProof/>
          <w:sz w:val="36"/>
          <w:szCs w:val="36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04419B79" wp14:editId="63F6270E">
            <wp:simplePos x="0" y="0"/>
            <wp:positionH relativeFrom="margin">
              <wp:posOffset>-123825</wp:posOffset>
            </wp:positionH>
            <wp:positionV relativeFrom="paragraph">
              <wp:posOffset>-266700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52E" w:rsidRPr="00E4081F" w:rsidRDefault="00E4081F" w:rsidP="00B15A6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ΔΕΛΤΙΟ ΤΥΠΟΥ </w:t>
      </w:r>
    </w:p>
    <w:p w:rsidR="00743924" w:rsidRPr="00522FE3" w:rsidRDefault="009C48B8" w:rsidP="009C48B8">
      <w:pPr>
        <w:jc w:val="both"/>
        <w:rPr>
          <w:rFonts w:ascii="Arial Narrow" w:hAnsi="Arial Narrow" w:cs="Calibri Light"/>
          <w:b/>
          <w:sz w:val="28"/>
          <w:szCs w:val="28"/>
        </w:rPr>
      </w:pPr>
      <w:r w:rsidRPr="00522FE3">
        <w:rPr>
          <w:rFonts w:ascii="Arial Narrow" w:hAnsi="Arial Narrow" w:cs="Calibri Light"/>
          <w:b/>
          <w:sz w:val="28"/>
          <w:szCs w:val="28"/>
        </w:rPr>
        <w:t xml:space="preserve">Εκδήλωση ενδιαφέροντος για νέες ειδικότητες στο Δημόσιο ΙΕΚ Δήμου </w:t>
      </w:r>
      <w:r w:rsidR="00743924" w:rsidRPr="00522FE3">
        <w:rPr>
          <w:rFonts w:ascii="Arial Narrow" w:hAnsi="Arial Narrow" w:cs="Calibri Light"/>
          <w:b/>
          <w:sz w:val="28"/>
          <w:szCs w:val="28"/>
        </w:rPr>
        <w:t>Κόνιτσας</w:t>
      </w:r>
      <w:r w:rsidR="00750B3C" w:rsidRPr="00522FE3">
        <w:rPr>
          <w:rFonts w:ascii="Arial Narrow" w:hAnsi="Arial Narrow" w:cs="Calibri Light"/>
          <w:b/>
          <w:sz w:val="28"/>
          <w:szCs w:val="28"/>
        </w:rPr>
        <w:t xml:space="preserve">. </w:t>
      </w:r>
    </w:p>
    <w:p w:rsidR="009C48B8" w:rsidRPr="00522FE3" w:rsidRDefault="009C48B8" w:rsidP="00270632">
      <w:pPr>
        <w:ind w:firstLine="720"/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>Εν όψει του νέου διδακτικού έτους</w:t>
      </w:r>
      <w:r w:rsidR="00804585" w:rsidRPr="00522FE3">
        <w:rPr>
          <w:rFonts w:ascii="Arial Narrow" w:hAnsi="Arial Narrow" w:cs="Calibri Light"/>
          <w:sz w:val="28"/>
          <w:szCs w:val="28"/>
        </w:rPr>
        <w:t xml:space="preserve"> και στο πλαίσιο της πρότασης που θα γίνει από το Δήμο για νέα τμήματα ειδικοτήτων για το φθινοπωρινό εξάμηνο του 2020</w:t>
      </w:r>
      <w:r w:rsidRPr="00522FE3">
        <w:rPr>
          <w:rFonts w:ascii="Arial Narrow" w:hAnsi="Arial Narrow" w:cs="Calibri Light"/>
          <w:sz w:val="28"/>
          <w:szCs w:val="28"/>
        </w:rPr>
        <w:t xml:space="preserve">, το Δημόσιο ΙΕΚ Κόνιτσας καλεί κάθε ενδιαφερόμενο, απόφοιτο δευτεροβάθμιας εκπαίδευσης, να δηλώσει </w:t>
      </w:r>
      <w:r w:rsidR="00804585" w:rsidRPr="00522FE3">
        <w:rPr>
          <w:rFonts w:ascii="Arial Narrow" w:hAnsi="Arial Narrow" w:cs="Calibri Light"/>
          <w:sz w:val="28"/>
          <w:szCs w:val="28"/>
        </w:rPr>
        <w:t>τις ειδικότητες που θα επιθυμούσε να παρακολουθήσει</w:t>
      </w:r>
      <w:r w:rsidR="00AC2CCF" w:rsidRPr="00522FE3">
        <w:rPr>
          <w:rFonts w:ascii="Arial Narrow" w:hAnsi="Arial Narrow" w:cs="Calibri Light"/>
          <w:sz w:val="28"/>
          <w:szCs w:val="28"/>
        </w:rPr>
        <w:t xml:space="preserve"> (μπορείτε να επιλέξετε έως δύο (2) ειδικότητες)</w:t>
      </w:r>
      <w:r w:rsidR="00804585" w:rsidRPr="00522FE3">
        <w:rPr>
          <w:rFonts w:ascii="Arial Narrow" w:hAnsi="Arial Narrow" w:cs="Calibri Light"/>
          <w:sz w:val="28"/>
          <w:szCs w:val="28"/>
        </w:rPr>
        <w:t xml:space="preserve">. </w:t>
      </w:r>
    </w:p>
    <w:p w:rsidR="00B951C1" w:rsidRPr="00522FE3" w:rsidRDefault="00B15A69" w:rsidP="00270632">
      <w:pPr>
        <w:ind w:firstLine="720"/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 xml:space="preserve">Οι προτεινόμενες ειδικότητες για την έναρξη του Β’ </w:t>
      </w:r>
      <w:proofErr w:type="spellStart"/>
      <w:r w:rsidRPr="00522FE3">
        <w:rPr>
          <w:rFonts w:ascii="Arial Narrow" w:hAnsi="Arial Narrow" w:cs="Calibri Light"/>
          <w:sz w:val="28"/>
          <w:szCs w:val="28"/>
        </w:rPr>
        <w:t>τετραμήνου</w:t>
      </w:r>
      <w:proofErr w:type="spellEnd"/>
      <w:r w:rsidRPr="00522FE3">
        <w:rPr>
          <w:rFonts w:ascii="Arial Narrow" w:hAnsi="Arial Narrow" w:cs="Calibri Light"/>
          <w:sz w:val="28"/>
          <w:szCs w:val="28"/>
        </w:rPr>
        <w:t xml:space="preserve"> </w:t>
      </w:r>
      <w:r w:rsidR="00B951C1" w:rsidRPr="00522FE3">
        <w:rPr>
          <w:rFonts w:ascii="Arial Narrow" w:hAnsi="Arial Narrow" w:cs="Calibri Light"/>
          <w:sz w:val="28"/>
          <w:szCs w:val="28"/>
        </w:rPr>
        <w:t>είναι</w:t>
      </w:r>
      <w:r w:rsidRPr="00522FE3">
        <w:rPr>
          <w:rFonts w:ascii="Arial Narrow" w:hAnsi="Arial Narrow" w:cs="Calibri Light"/>
          <w:sz w:val="28"/>
          <w:szCs w:val="28"/>
        </w:rPr>
        <w:t xml:space="preserve"> οι εξής</w:t>
      </w:r>
      <w:r w:rsidR="00B951C1" w:rsidRPr="00522FE3">
        <w:rPr>
          <w:rFonts w:ascii="Arial Narrow" w:hAnsi="Arial Narrow" w:cs="Calibri Light"/>
          <w:sz w:val="28"/>
          <w:szCs w:val="28"/>
        </w:rPr>
        <w:t xml:space="preserve">: </w:t>
      </w:r>
    </w:p>
    <w:p w:rsidR="00B951C1" w:rsidRPr="00522FE3" w:rsidRDefault="00804585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 xml:space="preserve">Τεχνικός </w:t>
      </w:r>
      <w:r w:rsidR="000003E2" w:rsidRPr="00522FE3">
        <w:rPr>
          <w:rFonts w:ascii="Arial Narrow" w:hAnsi="Arial Narrow" w:cs="Calibri Light"/>
          <w:sz w:val="28"/>
          <w:szCs w:val="28"/>
        </w:rPr>
        <w:t xml:space="preserve">Χειροποίητου Κοσμήματος και Σχεδιασμού Κοσμήματος </w:t>
      </w:r>
      <w:r w:rsidRPr="00522FE3">
        <w:rPr>
          <w:rFonts w:ascii="Arial Narrow" w:hAnsi="Arial Narrow" w:cs="Calibri Light"/>
          <w:sz w:val="28"/>
          <w:szCs w:val="28"/>
        </w:rPr>
        <w:t xml:space="preserve"> </w:t>
      </w:r>
    </w:p>
    <w:p w:rsidR="00804585" w:rsidRPr="00522FE3" w:rsidRDefault="00804585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 xml:space="preserve">Τεχνικός </w:t>
      </w:r>
      <w:r w:rsidR="000003E2" w:rsidRPr="00522FE3">
        <w:rPr>
          <w:rFonts w:ascii="Arial Narrow" w:hAnsi="Arial Narrow" w:cs="Calibri Light"/>
          <w:sz w:val="28"/>
          <w:szCs w:val="28"/>
        </w:rPr>
        <w:t xml:space="preserve">Αισθητικής Τέχνης και </w:t>
      </w:r>
      <w:r w:rsidRPr="00522FE3">
        <w:rPr>
          <w:rFonts w:ascii="Arial Narrow" w:hAnsi="Arial Narrow" w:cs="Calibri Light"/>
          <w:sz w:val="28"/>
          <w:szCs w:val="28"/>
        </w:rPr>
        <w:t>Μακιγιάζ</w:t>
      </w:r>
    </w:p>
    <w:p w:rsidR="00804585" w:rsidRPr="00522FE3" w:rsidRDefault="00804585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 xml:space="preserve">Τεχνικός Μαγειρικής Τέχνης </w:t>
      </w:r>
    </w:p>
    <w:p w:rsidR="00804585" w:rsidRPr="00522FE3" w:rsidRDefault="00804585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>Τεχνικός Ζαχαροπλαστικής – Αρτοποιίας</w:t>
      </w:r>
      <w:r w:rsidR="00971D53" w:rsidRPr="00522FE3">
        <w:rPr>
          <w:rFonts w:ascii="Arial Narrow" w:hAnsi="Arial Narrow" w:cs="Calibri Light"/>
          <w:sz w:val="28"/>
          <w:szCs w:val="28"/>
        </w:rPr>
        <w:t>.</w:t>
      </w:r>
    </w:p>
    <w:p w:rsidR="009945B0" w:rsidRPr="00522FE3" w:rsidRDefault="009945B0" w:rsidP="00B951C1">
      <w:pPr>
        <w:pStyle w:val="a3"/>
        <w:numPr>
          <w:ilvl w:val="0"/>
          <w:numId w:val="1"/>
        </w:numPr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 xml:space="preserve">Συνοδός Βουνού. </w:t>
      </w:r>
    </w:p>
    <w:p w:rsidR="00B951C1" w:rsidRPr="00522FE3" w:rsidRDefault="00804585" w:rsidP="008410DB">
      <w:pPr>
        <w:ind w:firstLine="720"/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 xml:space="preserve">Τα μαθήματα πραγματοποιούνται απογευματινές ώρες και στους </w:t>
      </w:r>
      <w:bookmarkStart w:id="0" w:name="_GoBack"/>
      <w:bookmarkEnd w:id="0"/>
      <w:r w:rsidRPr="00522FE3">
        <w:rPr>
          <w:rFonts w:ascii="Arial Narrow" w:hAnsi="Arial Narrow" w:cs="Calibri Light"/>
          <w:sz w:val="28"/>
          <w:szCs w:val="28"/>
        </w:rPr>
        <w:t xml:space="preserve">απόφοιτους χορηγείται Βεβαίωση Επαγγελματικής Κατάρτισης. </w:t>
      </w:r>
      <w:r w:rsidR="00B15A69" w:rsidRPr="00522FE3">
        <w:rPr>
          <w:rFonts w:ascii="Arial Narrow" w:hAnsi="Arial Narrow" w:cs="Calibri Light"/>
          <w:sz w:val="28"/>
          <w:szCs w:val="28"/>
        </w:rPr>
        <w:t xml:space="preserve">Η φοίτηση στο Δημόσιο ΙΕΚ του Δήμου Κόνιτσας </w:t>
      </w:r>
      <w:r w:rsidR="00CC6011" w:rsidRPr="00522FE3">
        <w:rPr>
          <w:rFonts w:ascii="Arial Narrow" w:hAnsi="Arial Narrow" w:cs="Calibri Light"/>
          <w:sz w:val="28"/>
          <w:szCs w:val="28"/>
        </w:rPr>
        <w:t xml:space="preserve">παρέχεται </w:t>
      </w:r>
      <w:r w:rsidR="00B15A69" w:rsidRPr="00522FE3">
        <w:rPr>
          <w:rFonts w:ascii="Arial Narrow" w:hAnsi="Arial Narrow" w:cs="Calibri Light"/>
          <w:sz w:val="28"/>
          <w:szCs w:val="28"/>
        </w:rPr>
        <w:t xml:space="preserve"> </w:t>
      </w:r>
      <w:r w:rsidR="00B15A69" w:rsidRPr="00522FE3">
        <w:rPr>
          <w:rFonts w:ascii="Arial Narrow" w:hAnsi="Arial Narrow" w:cs="Calibri Light"/>
          <w:b/>
          <w:sz w:val="28"/>
          <w:szCs w:val="28"/>
        </w:rPr>
        <w:t>δωρεάν</w:t>
      </w:r>
      <w:r w:rsidR="00B15A69" w:rsidRPr="00522FE3">
        <w:rPr>
          <w:rFonts w:ascii="Arial Narrow" w:hAnsi="Arial Narrow" w:cs="Calibri Light"/>
          <w:sz w:val="28"/>
          <w:szCs w:val="28"/>
        </w:rPr>
        <w:t xml:space="preserve">. </w:t>
      </w:r>
    </w:p>
    <w:p w:rsidR="00CC6011" w:rsidRPr="00522FE3" w:rsidRDefault="00B951C1" w:rsidP="00270632">
      <w:pPr>
        <w:ind w:firstLine="720"/>
        <w:jc w:val="both"/>
        <w:rPr>
          <w:rFonts w:ascii="Arial Narrow" w:hAnsi="Arial Narrow" w:cs="Calibri Light"/>
          <w:sz w:val="28"/>
          <w:szCs w:val="28"/>
        </w:rPr>
      </w:pPr>
      <w:r w:rsidRPr="00522FE3">
        <w:rPr>
          <w:rFonts w:ascii="Arial Narrow" w:hAnsi="Arial Narrow" w:cs="Calibri Light"/>
          <w:sz w:val="28"/>
          <w:szCs w:val="28"/>
        </w:rPr>
        <w:t>Κ</w:t>
      </w:r>
      <w:r w:rsidR="00AB13D7" w:rsidRPr="00522FE3">
        <w:rPr>
          <w:rFonts w:ascii="Arial Narrow" w:hAnsi="Arial Narrow" w:cs="Calibri Light"/>
          <w:sz w:val="28"/>
          <w:szCs w:val="28"/>
        </w:rPr>
        <w:t xml:space="preserve">αλούνται οι ενδιαφερόμενοι να υποβάλουν αίτηση </w:t>
      </w:r>
      <w:r w:rsidR="00620CF5" w:rsidRPr="00522FE3">
        <w:rPr>
          <w:rFonts w:ascii="Arial Narrow" w:hAnsi="Arial Narrow" w:cs="Calibri Light"/>
          <w:sz w:val="28"/>
          <w:szCs w:val="28"/>
        </w:rPr>
        <w:t xml:space="preserve">ενδιαφέροντος </w:t>
      </w:r>
      <w:r w:rsidRPr="00522FE3">
        <w:rPr>
          <w:rFonts w:ascii="Arial Narrow" w:hAnsi="Arial Narrow" w:cs="Calibri Light"/>
          <w:sz w:val="28"/>
          <w:szCs w:val="28"/>
        </w:rPr>
        <w:t xml:space="preserve"> από </w:t>
      </w:r>
      <w:r w:rsidR="00804585" w:rsidRPr="00522FE3">
        <w:rPr>
          <w:rFonts w:ascii="Arial Narrow" w:hAnsi="Arial Narrow" w:cs="Calibri Light"/>
          <w:b/>
          <w:sz w:val="28"/>
          <w:szCs w:val="28"/>
        </w:rPr>
        <w:t>9/7/2020</w:t>
      </w:r>
      <w:r w:rsidRPr="00522FE3">
        <w:rPr>
          <w:rFonts w:ascii="Arial Narrow" w:hAnsi="Arial Narrow" w:cs="Calibri Light"/>
          <w:sz w:val="28"/>
          <w:szCs w:val="28"/>
        </w:rPr>
        <w:t xml:space="preserve"> έως </w:t>
      </w:r>
      <w:r w:rsidR="00804585" w:rsidRPr="00522FE3">
        <w:rPr>
          <w:rFonts w:ascii="Arial Narrow" w:hAnsi="Arial Narrow" w:cs="Calibri Light"/>
          <w:b/>
          <w:sz w:val="28"/>
          <w:szCs w:val="28"/>
        </w:rPr>
        <w:t>31/07/2020</w:t>
      </w:r>
      <w:r w:rsidRPr="00522FE3">
        <w:rPr>
          <w:rFonts w:ascii="Arial Narrow" w:hAnsi="Arial Narrow" w:cs="Calibri Light"/>
          <w:sz w:val="28"/>
          <w:szCs w:val="28"/>
        </w:rPr>
        <w:t xml:space="preserve"> στο</w:t>
      </w:r>
      <w:r w:rsidR="00804585" w:rsidRPr="00522FE3">
        <w:rPr>
          <w:rFonts w:ascii="Arial Narrow" w:hAnsi="Arial Narrow" w:cs="Calibri Light"/>
          <w:sz w:val="28"/>
          <w:szCs w:val="28"/>
        </w:rPr>
        <w:t xml:space="preserve"> Δήμο Κόνιτσας </w:t>
      </w:r>
      <w:r w:rsidR="000003E2" w:rsidRPr="00522FE3">
        <w:rPr>
          <w:rFonts w:ascii="Arial Narrow" w:hAnsi="Arial Narrow" w:cs="Calibri Light"/>
          <w:sz w:val="28"/>
          <w:szCs w:val="28"/>
        </w:rPr>
        <w:t xml:space="preserve">στα τηλ.: </w:t>
      </w:r>
      <w:r w:rsidR="000003E2" w:rsidRPr="00522FE3">
        <w:rPr>
          <w:rFonts w:ascii="Arial Narrow" w:hAnsi="Arial Narrow" w:cs="Calibri Light"/>
          <w:b/>
          <w:sz w:val="28"/>
          <w:szCs w:val="28"/>
        </w:rPr>
        <w:t>2655360349</w:t>
      </w:r>
      <w:r w:rsidR="00620CF5" w:rsidRPr="00522FE3">
        <w:rPr>
          <w:rFonts w:ascii="Arial Narrow" w:hAnsi="Arial Narrow" w:cs="Calibri Light"/>
          <w:sz w:val="28"/>
          <w:szCs w:val="28"/>
        </w:rPr>
        <w:t xml:space="preserve"> </w:t>
      </w:r>
      <w:r w:rsidR="000003E2" w:rsidRPr="00522FE3">
        <w:rPr>
          <w:rFonts w:ascii="Arial Narrow" w:hAnsi="Arial Narrow" w:cs="Calibri Light"/>
          <w:sz w:val="28"/>
          <w:szCs w:val="28"/>
        </w:rPr>
        <w:t xml:space="preserve">και </w:t>
      </w:r>
      <w:r w:rsidR="000003E2" w:rsidRPr="00522FE3">
        <w:rPr>
          <w:rFonts w:ascii="Arial Narrow" w:hAnsi="Arial Narrow" w:cs="Calibri Light"/>
          <w:b/>
          <w:sz w:val="28"/>
          <w:szCs w:val="28"/>
        </w:rPr>
        <w:t>2655360326</w:t>
      </w:r>
      <w:r w:rsidR="000003E2" w:rsidRPr="00522FE3">
        <w:rPr>
          <w:rFonts w:ascii="Arial Narrow" w:hAnsi="Arial Narrow" w:cs="Calibri Light"/>
          <w:sz w:val="28"/>
          <w:szCs w:val="28"/>
        </w:rPr>
        <w:t xml:space="preserve"> και στο </w:t>
      </w:r>
      <w:r w:rsidR="000003E2" w:rsidRPr="00522FE3">
        <w:rPr>
          <w:rFonts w:ascii="Arial Narrow" w:hAnsi="Arial Narrow" w:cs="Calibri Light"/>
          <w:sz w:val="28"/>
          <w:szCs w:val="28"/>
          <w:lang w:val="en-US"/>
        </w:rPr>
        <w:t>e</w:t>
      </w:r>
      <w:r w:rsidR="000003E2" w:rsidRPr="00522FE3">
        <w:rPr>
          <w:rFonts w:ascii="Arial Narrow" w:hAnsi="Arial Narrow" w:cs="Calibri Light"/>
          <w:sz w:val="28"/>
          <w:szCs w:val="28"/>
        </w:rPr>
        <w:t>-</w:t>
      </w:r>
      <w:r w:rsidR="000003E2" w:rsidRPr="00522FE3">
        <w:rPr>
          <w:rFonts w:ascii="Arial Narrow" w:hAnsi="Arial Narrow" w:cs="Calibri Light"/>
          <w:sz w:val="28"/>
          <w:szCs w:val="28"/>
          <w:lang w:val="en-US"/>
        </w:rPr>
        <w:t>mail</w:t>
      </w:r>
      <w:r w:rsidR="000003E2" w:rsidRPr="00522FE3">
        <w:rPr>
          <w:rFonts w:ascii="Arial Narrow" w:hAnsi="Arial Narrow" w:cs="Calibri Light"/>
          <w:sz w:val="28"/>
          <w:szCs w:val="28"/>
        </w:rPr>
        <w:t xml:space="preserve">: </w:t>
      </w:r>
      <w:hyperlink r:id="rId6" w:history="1">
        <w:r w:rsidR="000003E2" w:rsidRPr="00522FE3">
          <w:rPr>
            <w:rStyle w:val="-"/>
            <w:rFonts w:ascii="Arial Narrow" w:hAnsi="Arial Narrow" w:cs="Calibri Light"/>
            <w:sz w:val="28"/>
            <w:szCs w:val="28"/>
          </w:rPr>
          <w:t>diek@konitsa.gr</w:t>
        </w:r>
      </w:hyperlink>
    </w:p>
    <w:p w:rsidR="00F506D2" w:rsidRPr="00522FE3" w:rsidRDefault="000003E2" w:rsidP="009219BD">
      <w:pPr>
        <w:ind w:firstLine="720"/>
        <w:jc w:val="both"/>
        <w:rPr>
          <w:rFonts w:ascii="Arial" w:eastAsia="Times New Roman" w:hAnsi="Arial" w:cs="Arial"/>
          <w:color w:val="444444"/>
          <w:spacing w:val="3"/>
          <w:sz w:val="28"/>
          <w:szCs w:val="28"/>
          <w:lang w:eastAsia="el-GR"/>
        </w:rPr>
      </w:pPr>
      <w:r w:rsidRPr="00522FE3">
        <w:rPr>
          <w:rFonts w:ascii="Arial Narrow" w:hAnsi="Arial Narrow" w:cs="Calibri Light"/>
          <w:sz w:val="28"/>
          <w:szCs w:val="28"/>
        </w:rPr>
        <w:t xml:space="preserve">Η παρούσα εκδήλωση ενδιαφέροντος δεν συνιστά αίτηση εγγραφής και δεν έχει δεσμευτικό χαρακτήρα, αλλά θα συμπεριληφθεί στη διάρθρωση της οριστικής πρότασης του Δ.ΙΕΚ Κόνιτσας προς το </w:t>
      </w:r>
      <w:r w:rsidR="00522FE3" w:rsidRPr="00522FE3">
        <w:rPr>
          <w:rFonts w:ascii="Arial Narrow" w:hAnsi="Arial Narrow" w:cs="Calibri Light"/>
          <w:sz w:val="28"/>
          <w:szCs w:val="28"/>
        </w:rPr>
        <w:t>Υπουργείο Παιδείας και Θρησκευμάτων και την Γενική Γραμματεία Επαγγελματικής Εκπαίδευσης Κατάρτισης και Δια Βίου Μάθησης.</w:t>
      </w:r>
    </w:p>
    <w:p w:rsidR="000003E2" w:rsidRDefault="000003E2" w:rsidP="00270632">
      <w:pPr>
        <w:ind w:firstLine="720"/>
        <w:jc w:val="both"/>
        <w:rPr>
          <w:rFonts w:ascii="Calibri Light" w:hAnsi="Calibri Light" w:cs="Calibri Light"/>
          <w:sz w:val="32"/>
          <w:szCs w:val="32"/>
        </w:rPr>
      </w:pPr>
    </w:p>
    <w:p w:rsidR="000003E2" w:rsidRDefault="000003E2" w:rsidP="00270632">
      <w:pPr>
        <w:ind w:firstLine="720"/>
        <w:jc w:val="both"/>
        <w:rPr>
          <w:rFonts w:ascii="Calibri Light" w:hAnsi="Calibri Light" w:cs="Calibri Light"/>
          <w:sz w:val="32"/>
          <w:szCs w:val="32"/>
        </w:rPr>
      </w:pPr>
    </w:p>
    <w:p w:rsidR="000003E2" w:rsidRPr="000003E2" w:rsidRDefault="000003E2" w:rsidP="00270632">
      <w:pPr>
        <w:ind w:firstLine="720"/>
        <w:jc w:val="both"/>
        <w:rPr>
          <w:rFonts w:ascii="Calibri Light" w:hAnsi="Calibri Light" w:cs="Calibri Light"/>
          <w:sz w:val="32"/>
          <w:szCs w:val="32"/>
        </w:rPr>
      </w:pPr>
    </w:p>
    <w:p w:rsidR="00AB13D7" w:rsidRDefault="00AB13D7" w:rsidP="00270632">
      <w:pPr>
        <w:ind w:firstLine="720"/>
        <w:jc w:val="both"/>
        <w:rPr>
          <w:sz w:val="32"/>
          <w:szCs w:val="32"/>
        </w:rPr>
      </w:pPr>
    </w:p>
    <w:p w:rsidR="00743924" w:rsidRPr="00743924" w:rsidRDefault="009C48B8" w:rsidP="00AC2CCF">
      <w:pPr>
        <w:spacing w:after="0" w:line="240" w:lineRule="auto"/>
        <w:rPr>
          <w:sz w:val="32"/>
          <w:szCs w:val="32"/>
        </w:rPr>
      </w:pPr>
      <w:bookmarkStart w:id="1" w:name="more"/>
      <w:bookmarkEnd w:id="1"/>
      <w:r w:rsidRPr="009C48B8">
        <w:rPr>
          <w:rFonts w:ascii="Trebuchet MS" w:eastAsia="Times New Roman" w:hAnsi="Trebuchet MS" w:cs="Times New Roman"/>
          <w:color w:val="000000"/>
          <w:sz w:val="36"/>
          <w:szCs w:val="36"/>
          <w:shd w:val="clear" w:color="auto" w:fill="FFFFFF"/>
          <w:lang w:eastAsia="el-GR"/>
        </w:rPr>
        <w:br/>
      </w:r>
    </w:p>
    <w:sectPr w:rsidR="00743924" w:rsidRPr="00743924" w:rsidSect="00053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F4C"/>
    <w:multiLevelType w:val="hybridMultilevel"/>
    <w:tmpl w:val="CE52DD82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957B2"/>
    <w:multiLevelType w:val="hybridMultilevel"/>
    <w:tmpl w:val="7D407450"/>
    <w:lvl w:ilvl="0" w:tplc="CD56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24"/>
    <w:rsid w:val="000003E2"/>
    <w:rsid w:val="000176EF"/>
    <w:rsid w:val="00035DF4"/>
    <w:rsid w:val="00053759"/>
    <w:rsid w:val="00053AE3"/>
    <w:rsid w:val="00270632"/>
    <w:rsid w:val="002928E5"/>
    <w:rsid w:val="0038155C"/>
    <w:rsid w:val="0042357C"/>
    <w:rsid w:val="00496620"/>
    <w:rsid w:val="004A65F9"/>
    <w:rsid w:val="00522FE3"/>
    <w:rsid w:val="00553D7B"/>
    <w:rsid w:val="00582BDC"/>
    <w:rsid w:val="00615642"/>
    <w:rsid w:val="00620CF5"/>
    <w:rsid w:val="006223BC"/>
    <w:rsid w:val="006A5E16"/>
    <w:rsid w:val="00711C5F"/>
    <w:rsid w:val="00743924"/>
    <w:rsid w:val="00750B3C"/>
    <w:rsid w:val="00776C42"/>
    <w:rsid w:val="00804468"/>
    <w:rsid w:val="00804585"/>
    <w:rsid w:val="008071F8"/>
    <w:rsid w:val="008200D5"/>
    <w:rsid w:val="008410DB"/>
    <w:rsid w:val="009219BD"/>
    <w:rsid w:val="00971D53"/>
    <w:rsid w:val="009945B0"/>
    <w:rsid w:val="009C48B8"/>
    <w:rsid w:val="00A0280F"/>
    <w:rsid w:val="00AB13D7"/>
    <w:rsid w:val="00AC2CCF"/>
    <w:rsid w:val="00AF6BD9"/>
    <w:rsid w:val="00B15A69"/>
    <w:rsid w:val="00B51AF5"/>
    <w:rsid w:val="00B951C1"/>
    <w:rsid w:val="00C46D47"/>
    <w:rsid w:val="00C60C7D"/>
    <w:rsid w:val="00C9285B"/>
    <w:rsid w:val="00CC6011"/>
    <w:rsid w:val="00D252A1"/>
    <w:rsid w:val="00DA3B6B"/>
    <w:rsid w:val="00E4081F"/>
    <w:rsid w:val="00E47E81"/>
    <w:rsid w:val="00E7252E"/>
    <w:rsid w:val="00F506D2"/>
    <w:rsid w:val="00FD2345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95EB-855B-4166-A28A-01E3524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1C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C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9C48B8"/>
    <w:rPr>
      <w:b/>
      <w:bCs/>
    </w:rPr>
  </w:style>
  <w:style w:type="paragraph" w:customStyle="1" w:styleId="yiv5069860683gmail-msonospacing">
    <w:name w:val="yiv5069860683gmail-msonospacing"/>
    <w:basedOn w:val="a"/>
    <w:rsid w:val="0080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003E2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40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40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7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03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71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3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78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2452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3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57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0074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6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3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5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6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8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63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38451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28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7322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62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7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37782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7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5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0494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0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19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534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7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8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4040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4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82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564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6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8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272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745640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1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67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53854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3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1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5949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8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3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64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k@konit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Konitsa17</dc:creator>
  <cp:keywords/>
  <dc:description/>
  <cp:lastModifiedBy>USER</cp:lastModifiedBy>
  <cp:revision>16</cp:revision>
  <cp:lastPrinted>2020-07-15T06:22:00Z</cp:lastPrinted>
  <dcterms:created xsi:type="dcterms:W3CDTF">2017-11-13T10:21:00Z</dcterms:created>
  <dcterms:modified xsi:type="dcterms:W3CDTF">2020-07-21T10:18:00Z</dcterms:modified>
</cp:coreProperties>
</file>