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bookmarkStart w:id="0" w:name="_GoBack"/>
      <w:bookmarkEnd w:id="0"/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</w:p>
    <w:p w:rsidR="008631A9" w:rsidRPr="00131A80" w:rsidRDefault="00EA392D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>ΚΔΒΜ Δήμου Κόνιτσας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>6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 4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</w:t>
      </w:r>
      <w:r w:rsidR="004E3B5A">
        <w:rPr>
          <w:rFonts w:asciiTheme="minorHAnsi" w:hAnsiTheme="minorHAnsi"/>
          <w:color w:val="262626" w:themeColor="text1" w:themeTint="D9"/>
          <w:sz w:val="24"/>
          <w:szCs w:val="24"/>
        </w:rPr>
        <w:t>02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>3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EA392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Κόνιτσας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7A2863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EA392D">
        <w:rPr>
          <w:rFonts w:asciiTheme="minorHAnsi" w:hAnsiTheme="minorHAnsi" w:cs="Calibri"/>
          <w:sz w:val="24"/>
        </w:rPr>
        <w:t xml:space="preserve"> Δήμος Κόνιτσας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</w:t>
      </w:r>
      <w:r w:rsidR="00776846" w:rsidRPr="00007C8A">
        <w:rPr>
          <w:rFonts w:asciiTheme="minorHAnsi" w:hAnsiTheme="minorHAnsi" w:cs="Calibri"/>
          <w:sz w:val="24"/>
        </w:rPr>
        <w:t>Κατάρτισης</w:t>
      </w:r>
      <w:r w:rsidR="003C11A3" w:rsidRPr="00007C8A">
        <w:rPr>
          <w:rFonts w:asciiTheme="minorHAnsi" w:hAnsiTheme="minorHAnsi" w:cs="Calibri"/>
          <w:sz w:val="24"/>
        </w:rPr>
        <w:t xml:space="preserve">, </w:t>
      </w:r>
      <w:r w:rsidRPr="00007C8A">
        <w:rPr>
          <w:rFonts w:asciiTheme="minorHAnsi" w:hAnsiTheme="minorHAnsi" w:cs="Calibri"/>
          <w:sz w:val="24"/>
        </w:rPr>
        <w:t>Διά Βίου Μάθησης</w:t>
      </w:r>
      <w:r w:rsidR="003C11A3" w:rsidRPr="00007C8A">
        <w:rPr>
          <w:rFonts w:asciiTheme="minorHAnsi" w:hAnsiTheme="minorHAnsi" w:cs="Calibri"/>
          <w:sz w:val="24"/>
        </w:rPr>
        <w:t xml:space="preserve"> και Νεολαίας</w:t>
      </w:r>
      <w:r w:rsidRPr="00007C8A">
        <w:rPr>
          <w:rFonts w:asciiTheme="minorHAnsi" w:hAnsiTheme="minorHAnsi" w:cs="Calibri"/>
          <w:sz w:val="24"/>
        </w:rPr>
        <w:t xml:space="preserve">) </w:t>
      </w:r>
      <w:r w:rsidR="003C527E" w:rsidRPr="00007C8A">
        <w:rPr>
          <w:rFonts w:asciiTheme="minorHAnsi" w:hAnsiTheme="minorHAnsi" w:cs="Calibri"/>
          <w:sz w:val="24"/>
        </w:rPr>
        <w:t>και το Ίδρυμα Νεολαίας και Δι</w:t>
      </w:r>
      <w:r w:rsidR="003D12B2" w:rsidRPr="00007C8A">
        <w:rPr>
          <w:rFonts w:asciiTheme="minorHAnsi" w:hAnsiTheme="minorHAnsi" w:cs="Calibri"/>
          <w:sz w:val="24"/>
        </w:rPr>
        <w:t>ά</w:t>
      </w:r>
      <w:r w:rsidR="003C527E" w:rsidRPr="00007C8A">
        <w:rPr>
          <w:rFonts w:asciiTheme="minorHAnsi" w:hAnsiTheme="minorHAnsi" w:cs="Calibri"/>
          <w:sz w:val="24"/>
        </w:rPr>
        <w:t xml:space="preserve"> Βίου Μάθησης </w:t>
      </w:r>
      <w:r w:rsidRPr="00007C8A">
        <w:rPr>
          <w:rFonts w:asciiTheme="minorHAnsi" w:hAnsiTheme="minorHAnsi" w:cs="Calibri"/>
          <w:sz w:val="24"/>
        </w:rPr>
        <w:t xml:space="preserve">συνεχίζουν </w:t>
      </w:r>
      <w:r w:rsidRPr="003D12B2">
        <w:rPr>
          <w:rFonts w:asciiTheme="minorHAnsi" w:hAnsiTheme="minorHAnsi" w:cs="Calibri"/>
          <w:sz w:val="24"/>
        </w:rPr>
        <w:t>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="00EA392D">
        <w:rPr>
          <w:rFonts w:asciiTheme="minorHAnsi" w:hAnsiTheme="minorHAnsi" w:cs="Calibri"/>
          <w:sz w:val="24"/>
        </w:rPr>
        <w:t xml:space="preserve"> του Δήμου Κόνιτσας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>Ενηλίκων</w:t>
      </w:r>
      <w:r w:rsidR="00E41331">
        <w:rPr>
          <w:rFonts w:asciiTheme="minorHAnsi" w:hAnsiTheme="minorHAnsi" w:cs="Calibri"/>
          <w:sz w:val="24"/>
        </w:rPr>
        <w:t>,</w:t>
      </w:r>
      <w:r w:rsidR="00A939DB">
        <w:rPr>
          <w:rFonts w:asciiTheme="minorHAnsi" w:hAnsiTheme="minorHAnsi" w:cs="Calibri"/>
          <w:sz w:val="24"/>
        </w:rPr>
        <w:t xml:space="preserve"> </w:t>
      </w:r>
      <w:r w:rsidR="00A939DB" w:rsidRPr="007A2863">
        <w:rPr>
          <w:rFonts w:asciiTheme="minorHAnsi" w:hAnsiTheme="minorHAnsi" w:cs="Calibri"/>
          <w:sz w:val="24"/>
        </w:rPr>
        <w:t>στο πλαίσιο του συγχρηματοδοτούμενου Έργου «Κέντρα Διά Βίου Μάθησης (Κ.Δ.Β.Μ.)-Νέα Φάση» (ΟΠΣ 5002212).</w:t>
      </w:r>
    </w:p>
    <w:p w:rsidR="0089487C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EA392D">
        <w:rPr>
          <w:rFonts w:asciiTheme="minorHAnsi" w:hAnsiTheme="minorHAnsi" w:cs="Calibri"/>
          <w:sz w:val="24"/>
        </w:rPr>
        <w:t xml:space="preserve"> Κόνιτσας </w:t>
      </w:r>
      <w:r w:rsidRPr="003D12B2">
        <w:rPr>
          <w:rFonts w:asciiTheme="minorHAnsi" w:hAnsiTheme="minorHAnsi" w:cs="Calibri"/>
          <w:sz w:val="24"/>
        </w:rPr>
        <w:t>μπορούν να δημιουργηθούν τμήματα</w:t>
      </w:r>
      <w:r w:rsidR="002947EF">
        <w:rPr>
          <w:rFonts w:asciiTheme="minorHAnsi" w:hAnsiTheme="minorHAnsi" w:cs="Calibri"/>
          <w:sz w:val="24"/>
        </w:rPr>
        <w:t>,</w:t>
      </w:r>
      <w:r w:rsidR="00F236A7">
        <w:rPr>
          <w:rFonts w:asciiTheme="minorHAnsi" w:hAnsiTheme="minorHAnsi" w:cs="Calibri"/>
          <w:sz w:val="24"/>
        </w:rPr>
        <w:t xml:space="preserve"> </w:t>
      </w:r>
      <w:r w:rsidR="001C003A" w:rsidRPr="002947EF">
        <w:rPr>
          <w:rFonts w:asciiTheme="minorHAnsi" w:hAnsiTheme="minorHAnsi" w:cs="Calibri"/>
          <w:sz w:val="24"/>
        </w:rPr>
        <w:t>σύμφωνα με τον πίνακα που ακολουθεί</w:t>
      </w:r>
      <w:r w:rsidRPr="002947EF">
        <w:rPr>
          <w:rFonts w:asciiTheme="minorHAnsi" w:hAnsiTheme="minorHAnsi" w:cs="Calibri"/>
          <w:sz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1330"/>
        <w:gridCol w:w="2167"/>
        <w:gridCol w:w="2167"/>
      </w:tblGrid>
      <w:tr w:rsidR="002947EF" w:rsidRPr="00626791" w:rsidTr="00007C8A">
        <w:trPr>
          <w:trHeight w:val="270"/>
          <w:jc w:val="center"/>
        </w:trPr>
        <w:tc>
          <w:tcPr>
            <w:tcW w:w="265" w:type="pct"/>
            <w:vMerge w:val="restart"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069" w:type="pct"/>
            <w:vMerge w:val="restart"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626" w:type="pct"/>
            <w:vMerge w:val="restart"/>
            <w:shd w:val="clear" w:color="auto" w:fill="D9D9D9"/>
            <w:noWrap/>
            <w:vAlign w:val="center"/>
          </w:tcPr>
          <w:p w:rsidR="00007C8A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:rsidR="002947EF" w:rsidRPr="00626791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2040" w:type="pct"/>
            <w:gridSpan w:val="2"/>
            <w:shd w:val="clear" w:color="auto" w:fill="D9D9D9"/>
            <w:vAlign w:val="center"/>
          </w:tcPr>
          <w:p w:rsidR="002947EF" w:rsidRPr="00007C8A" w:rsidRDefault="002947EF" w:rsidP="002947EF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2947EF" w:rsidRPr="00626791" w:rsidTr="00007C8A">
        <w:trPr>
          <w:trHeight w:val="424"/>
          <w:jc w:val="center"/>
        </w:trPr>
        <w:tc>
          <w:tcPr>
            <w:tcW w:w="265" w:type="pct"/>
            <w:vMerge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9" w:type="pct"/>
            <w:vMerge/>
            <w:shd w:val="clear" w:color="auto" w:fill="D9D9D9"/>
            <w:noWrap/>
            <w:vAlign w:val="center"/>
          </w:tcPr>
          <w:p w:rsidR="002947EF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6" w:type="pct"/>
            <w:vMerge/>
            <w:shd w:val="clear" w:color="auto" w:fill="D9D9D9"/>
            <w:noWrap/>
            <w:vAlign w:val="center"/>
          </w:tcPr>
          <w:p w:rsidR="002947EF" w:rsidRDefault="002947EF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shd w:val="clear" w:color="auto" w:fill="D9D9D9"/>
            <w:vAlign w:val="center"/>
          </w:tcPr>
          <w:p w:rsidR="002947EF" w:rsidRDefault="002947EF" w:rsidP="00113A56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</w:t>
            </w:r>
            <w:r w:rsidR="00113A56" w:rsidRPr="00007C8A">
              <w:rPr>
                <w:rFonts w:ascii="Calibri" w:hAnsi="Calibri" w:cs="Calibri"/>
                <w:b/>
              </w:rPr>
              <w:t>Ι</w:t>
            </w:r>
            <w:r w:rsidR="00007C8A"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:rsidR="002947EF" w:rsidRPr="00007C8A" w:rsidRDefault="002947EF" w:rsidP="002947EF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Pr="00626791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EA392D" w:rsidRDefault="00EA392D" w:rsidP="005E380C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EA392D">
              <w:rPr>
                <w:rFonts w:ascii="Calibri" w:hAnsi="Calibri" w:cs="Calibri"/>
              </w:rPr>
              <w:t>Αγγλικά για τον Τουρισμό</w:t>
            </w:r>
            <w:r w:rsidR="005E380C" w:rsidRPr="00EA392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EA392D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EA392D"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20" w:type="pct"/>
          </w:tcPr>
          <w:p w:rsidR="00007C8A" w:rsidRPr="00EA392D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EA392D">
              <w:rPr>
                <w:rFonts w:ascii="Calibri" w:hAnsi="Calibri" w:cs="Calibri"/>
              </w:rPr>
              <w:t>Χ</w:t>
            </w: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EA392D" w:rsidRDefault="00EA392D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EA392D">
              <w:rPr>
                <w:rFonts w:ascii="Calibri" w:hAnsi="Calibri" w:cs="Calibri"/>
              </w:rPr>
              <w:t>Γερμανικά για τον Τουρισμό</w:t>
            </w:r>
            <w:r w:rsidR="00007C8A" w:rsidRPr="00EA392D">
              <w:t> 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EA392D" w:rsidRDefault="00EA392D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EA392D"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20" w:type="pct"/>
          </w:tcPr>
          <w:p w:rsidR="00007C8A" w:rsidRPr="00EA392D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EA392D">
              <w:rPr>
                <w:rFonts w:ascii="Calibri" w:hAnsi="Calibri" w:cs="Calibri"/>
              </w:rPr>
              <w:t>Χ</w:t>
            </w: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EA392D" w:rsidRDefault="00EA392D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EA392D">
              <w:rPr>
                <w:rFonts w:ascii="Calibri" w:hAnsi="Calibri" w:cs="Calibri"/>
              </w:rPr>
              <w:t>Οικιακή Μελισσοκομία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EA392D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:rsidR="00007C8A" w:rsidRPr="00CD66EC" w:rsidRDefault="00EA392D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CD66EC" w:rsidRDefault="00007C8A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:rsidR="00007C8A" w:rsidRPr="00CD66E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CD66EC" w:rsidRDefault="00007C8A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:rsidR="00007C8A" w:rsidRPr="00CD66E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CD66EC" w:rsidRDefault="00007C8A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:rsidR="00007C8A" w:rsidRPr="00CD66E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</w:tbl>
    <w:p w:rsidR="00CD1C5D" w:rsidRDefault="0089487C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σχετικής αίτησης</w:t>
      </w:r>
      <w:r w:rsidR="008B7AE5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με επίδειξη του δελτίου αστυνομικής ταυτότητας 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ή του διαβατηρίου</w:t>
      </w:r>
      <w:r w:rsidR="00C524CA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ή άλλου νομιμοποιητικού εγγράφου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του </w:t>
      </w:r>
      <w:r w:rsid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ενδιαφερόμενου.</w:t>
      </w:r>
    </w:p>
    <w:p w:rsidR="00B53909" w:rsidRDefault="00B53909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89487C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Εκπαίδευση και Διά Βίου </w:t>
      </w:r>
      <w:r w:rsidR="00207DB9" w:rsidRPr="00CF07DE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Μάθηση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»</w:t>
      </w:r>
      <w:r w:rsidR="004E3B5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.</w:t>
      </w:r>
    </w:p>
    <w:p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441D91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232814" w:rsidRPr="0086579D"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  <w:r w:rsidR="00232814" w:rsidRPr="0023281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</w:t>
      </w:r>
    </w:p>
    <w:p w:rsidR="0089487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F37B1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2655023000</w:t>
      </w:r>
    </w:p>
    <w:p w:rsidR="00CD66EC" w:rsidRPr="00F37B19" w:rsidRDefault="00CD66E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F37B1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Τουριστικό Κέντρο Πληροφόρησης Πλατεία Δημαρχείου</w:t>
      </w:r>
      <w:r w:rsidR="00F37B19" w:rsidRPr="00F37B1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</w:t>
      </w:r>
      <w:r w:rsidR="00F37B1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Κόνιτσα ΤΚ</w:t>
      </w:r>
      <w:r w:rsidR="00F37B19" w:rsidRPr="00F37B1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 44100</w:t>
      </w:r>
    </w:p>
    <w:p w:rsidR="0089487C" w:rsidRDefault="00116ABF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r w:rsidR="00F37B19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touristinfo</w:t>
      </w:r>
      <w:r w:rsidR="00F37B19" w:rsidRPr="00F37B1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@</w:t>
      </w:r>
      <w:r w:rsidR="00F37B19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konitsa</w:t>
      </w:r>
      <w:r w:rsidR="00F37B19" w:rsidRPr="00F37B1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  <w:r w:rsidR="00F37B19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gr</w:t>
      </w:r>
      <w:r w:rsidR="00D43A97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p w:rsidR="00F931AE" w:rsidRDefault="00E10028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FF0000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FF0000"/>
          <w:sz w:val="24"/>
          <w:szCs w:val="24"/>
          <w:lang w:eastAsia="el-GR"/>
        </w:rPr>
        <w:t xml:space="preserve"> </w:t>
      </w:r>
    </w:p>
    <w:p w:rsidR="005E380C" w:rsidRPr="00D6658D" w:rsidRDefault="00F931AE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FF0000"/>
          <w:sz w:val="24"/>
          <w:szCs w:val="24"/>
          <w:lang w:eastAsia="el-GR"/>
        </w:rPr>
        <w:t xml:space="preserve">  </w:t>
      </w:r>
      <w:r w:rsidR="0089487C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F14D1F">
      <w:headerReference w:type="default" r:id="rId7"/>
      <w:footerReference w:type="default" r:id="rId8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4C" w:rsidRDefault="0034344C" w:rsidP="000C55D3">
      <w:pPr>
        <w:spacing w:line="240" w:lineRule="auto"/>
      </w:pPr>
      <w:r>
        <w:separator/>
      </w:r>
    </w:p>
  </w:endnote>
  <w:endnote w:type="continuationSeparator" w:id="0">
    <w:p w:rsidR="0034344C" w:rsidRDefault="0034344C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4B1AF6B8" wp14:editId="6477C7D5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4ACE22" wp14:editId="41D2B29D">
              <wp:simplePos x="0" y="0"/>
              <wp:positionH relativeFrom="margin">
                <wp:posOffset>-168910</wp:posOffset>
              </wp:positionH>
              <wp:positionV relativeFrom="paragraph">
                <wp:posOffset>-666115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822" y="39960"/>
                          <a:ext cx="473602" cy="5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23495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599A5C3F" id="Ομάδα 7" o:spid="_x0000_s1026" style="position:absolute;margin-left:-13.3pt;margin-top:-52.45pt;width:537.9pt;height:63pt;z-index:251663360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118;top:399;width:4736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    <v:imagedata r:id="rId6" o:title=""/>
                <v:path arrowok="t"/>
              </v:shape>
              <v:shape id="Εικόνα 4" o:spid="_x0000_s1028" type="#_x0000_t75" alt="http://www.edulll.gr/wp-content/uploads/2016/11/ESPA.jpg" style="position:absolute;left:41781;top:234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    <v:imagedata r:id="rId7" o:title="ESPA"/>
                <v:path arrowok="t"/>
              </v:shape>
              <v:shape id="Εικόνα 1" o:spid="_x0000_s1029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    <v:imagedata r:id="rId8" o:title="Europe-EKT_GR"/>
                <v:path arrowok="t"/>
              </v:shape>
              <w10:wrap type="square" anchorx="margin"/>
            </v:group>
          </w:pict>
        </mc:Fallback>
      </mc:AlternateContent>
    </w:r>
    <w:r w:rsidR="00B80AF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4C" w:rsidRDefault="0034344C" w:rsidP="000C55D3">
      <w:pPr>
        <w:spacing w:line="240" w:lineRule="auto"/>
      </w:pPr>
      <w:r>
        <w:separator/>
      </w:r>
    </w:p>
  </w:footnote>
  <w:footnote w:type="continuationSeparator" w:id="0">
    <w:p w:rsidR="0034344C" w:rsidRDefault="0034344C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D3" w:rsidRPr="000C55D3" w:rsidRDefault="00767BE2" w:rsidP="008843F7">
    <w:pPr>
      <w:pStyle w:val="a5"/>
      <w:tabs>
        <w:tab w:val="clear" w:pos="8306"/>
      </w:tabs>
      <w:ind w:right="-142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12065</wp:posOffset>
              </wp:positionH>
              <wp:positionV relativeFrom="paragraph">
                <wp:posOffset>-90805</wp:posOffset>
              </wp:positionV>
              <wp:extent cx="2105025" cy="1076325"/>
              <wp:effectExtent l="0" t="0" r="28575" b="28575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10763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7BE2" w:rsidRDefault="00E75642" w:rsidP="001151DB">
                          <w:pPr>
                            <w:jc w:val="center"/>
                          </w:pPr>
                          <w:r w:rsidRPr="00E75642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>
                                <wp:extent cx="1914525" cy="676275"/>
                                <wp:effectExtent l="0" t="0" r="9525" b="9525"/>
                                <wp:docPr id="9" name="Εικόνα 9" descr="C:\Users\USER\Desktop\logo dimos konitsas jpe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USER\Desktop\logo dimos konitsas jpe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9173" cy="6779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3" o:spid="_x0000_s1026" style="position:absolute;margin-left:.95pt;margin-top:-7.15pt;width:165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" fillcolor="white [3201]" strokecolor="white [3212]" strokeweight="2pt">
              <v:textbox>
                <w:txbxContent>
                  <w:p w:rsidR="00767BE2" w:rsidRDefault="00E75642" w:rsidP="001151DB">
                    <w:pPr>
                      <w:jc w:val="center"/>
                    </w:pPr>
                    <w:r w:rsidRPr="00E75642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1914525" cy="676275"/>
                          <wp:effectExtent l="0" t="0" r="9525" b="9525"/>
                          <wp:docPr id="9" name="Εικόνα 9" descr="C:\Users\USER\Desktop\logo dimos konitsas jpe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USER\Desktop\logo dimos konitsas jpeg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9173" cy="677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 wp14:anchorId="41B23028" wp14:editId="6BEE5388">
          <wp:extent cx="460818" cy="466725"/>
          <wp:effectExtent l="0" t="0" r="0" b="0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:rsidR="000C55D3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A47EAB">
      <w:rPr>
        <w:rFonts w:asciiTheme="minorHAnsi" w:hAnsiTheme="minorHAnsi"/>
        <w:b/>
        <w:color w:val="auto"/>
        <w:sz w:val="19"/>
        <w:szCs w:val="19"/>
      </w:rPr>
      <w:t xml:space="preserve">          </w:t>
    </w: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</w:t>
    </w:r>
    <w:r w:rsidR="00776846"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A"/>
    <w:rsid w:val="00007C8A"/>
    <w:rsid w:val="000424F0"/>
    <w:rsid w:val="000438E3"/>
    <w:rsid w:val="00083938"/>
    <w:rsid w:val="000C55D3"/>
    <w:rsid w:val="000F43EF"/>
    <w:rsid w:val="00113A56"/>
    <w:rsid w:val="001151DB"/>
    <w:rsid w:val="00116ABF"/>
    <w:rsid w:val="00131A80"/>
    <w:rsid w:val="0014747C"/>
    <w:rsid w:val="00147988"/>
    <w:rsid w:val="00151B84"/>
    <w:rsid w:val="001921A4"/>
    <w:rsid w:val="001C003A"/>
    <w:rsid w:val="001E4C66"/>
    <w:rsid w:val="00202F07"/>
    <w:rsid w:val="00207DB9"/>
    <w:rsid w:val="00213B9E"/>
    <w:rsid w:val="002275F3"/>
    <w:rsid w:val="00232814"/>
    <w:rsid w:val="00265BD9"/>
    <w:rsid w:val="00272A4E"/>
    <w:rsid w:val="002947EF"/>
    <w:rsid w:val="002B2BF5"/>
    <w:rsid w:val="002C1AC3"/>
    <w:rsid w:val="002C56DE"/>
    <w:rsid w:val="002D5FF2"/>
    <w:rsid w:val="0030607D"/>
    <w:rsid w:val="0034344C"/>
    <w:rsid w:val="003543BF"/>
    <w:rsid w:val="00362F37"/>
    <w:rsid w:val="003C11A3"/>
    <w:rsid w:val="003C527E"/>
    <w:rsid w:val="003D12B2"/>
    <w:rsid w:val="003F39FC"/>
    <w:rsid w:val="00403569"/>
    <w:rsid w:val="00441D91"/>
    <w:rsid w:val="00446BF2"/>
    <w:rsid w:val="00493A03"/>
    <w:rsid w:val="004A117F"/>
    <w:rsid w:val="004C5924"/>
    <w:rsid w:val="004E3B5A"/>
    <w:rsid w:val="00500635"/>
    <w:rsid w:val="005260F1"/>
    <w:rsid w:val="00531B36"/>
    <w:rsid w:val="005D21C5"/>
    <w:rsid w:val="005E380C"/>
    <w:rsid w:val="00612F34"/>
    <w:rsid w:val="0063193D"/>
    <w:rsid w:val="00636181"/>
    <w:rsid w:val="00651B95"/>
    <w:rsid w:val="0068331B"/>
    <w:rsid w:val="0069037E"/>
    <w:rsid w:val="006C23AB"/>
    <w:rsid w:val="006C478D"/>
    <w:rsid w:val="006D262C"/>
    <w:rsid w:val="006E3D0A"/>
    <w:rsid w:val="00706A25"/>
    <w:rsid w:val="007453E9"/>
    <w:rsid w:val="007578D6"/>
    <w:rsid w:val="00767BE2"/>
    <w:rsid w:val="00776846"/>
    <w:rsid w:val="00780061"/>
    <w:rsid w:val="007A2863"/>
    <w:rsid w:val="007F03CF"/>
    <w:rsid w:val="007F12D8"/>
    <w:rsid w:val="00817803"/>
    <w:rsid w:val="008631A9"/>
    <w:rsid w:val="0086579D"/>
    <w:rsid w:val="008843F7"/>
    <w:rsid w:val="0089487C"/>
    <w:rsid w:val="008B7AE5"/>
    <w:rsid w:val="009233D6"/>
    <w:rsid w:val="00954EC5"/>
    <w:rsid w:val="0097070F"/>
    <w:rsid w:val="009771AC"/>
    <w:rsid w:val="009A5174"/>
    <w:rsid w:val="009C26B8"/>
    <w:rsid w:val="00A26F38"/>
    <w:rsid w:val="00A47EAB"/>
    <w:rsid w:val="00A54358"/>
    <w:rsid w:val="00A939DB"/>
    <w:rsid w:val="00AB4B04"/>
    <w:rsid w:val="00AD28D6"/>
    <w:rsid w:val="00AD4ED6"/>
    <w:rsid w:val="00AF1B7E"/>
    <w:rsid w:val="00B53909"/>
    <w:rsid w:val="00B80AF2"/>
    <w:rsid w:val="00B8724E"/>
    <w:rsid w:val="00BC20AF"/>
    <w:rsid w:val="00BD424E"/>
    <w:rsid w:val="00BE52EC"/>
    <w:rsid w:val="00BE7E09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3723A"/>
    <w:rsid w:val="00D43A97"/>
    <w:rsid w:val="00D6658D"/>
    <w:rsid w:val="00DB28BF"/>
    <w:rsid w:val="00DB3424"/>
    <w:rsid w:val="00DE6B85"/>
    <w:rsid w:val="00E03895"/>
    <w:rsid w:val="00E10028"/>
    <w:rsid w:val="00E41331"/>
    <w:rsid w:val="00E75642"/>
    <w:rsid w:val="00EA392D"/>
    <w:rsid w:val="00EB164A"/>
    <w:rsid w:val="00ED5682"/>
    <w:rsid w:val="00F03C3A"/>
    <w:rsid w:val="00F14D1F"/>
    <w:rsid w:val="00F236A7"/>
    <w:rsid w:val="00F37B19"/>
    <w:rsid w:val="00F43B6F"/>
    <w:rsid w:val="00F63682"/>
    <w:rsid w:val="00F66CF4"/>
    <w:rsid w:val="00F931AE"/>
    <w:rsid w:val="00F95180"/>
    <w:rsid w:val="00FA6E8D"/>
    <w:rsid w:val="00FB77FE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A5E6F-EEA6-4DBC-851D-E7CEB1A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7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ΚΑΛΕΝΤΗ ΜΑΡΙΑΝΝΑ</dc:creator>
  <cp:lastModifiedBy>USER</cp:lastModifiedBy>
  <cp:revision>2</cp:revision>
  <cp:lastPrinted>2021-09-14T11:17:00Z</cp:lastPrinted>
  <dcterms:created xsi:type="dcterms:W3CDTF">2023-04-06T11:26:00Z</dcterms:created>
  <dcterms:modified xsi:type="dcterms:W3CDTF">2023-04-06T11:26:00Z</dcterms:modified>
</cp:coreProperties>
</file>