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4D575D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22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2396"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2E549F" w:rsidRDefault="00585068" w:rsidP="00F11D90">
      <w:pPr>
        <w:pStyle w:val="a6"/>
        <w:rPr>
          <w:i w:val="0"/>
          <w:sz w:val="24"/>
          <w:szCs w:val="24"/>
        </w:rPr>
      </w:pPr>
      <w:r w:rsidRPr="004D575D">
        <w:rPr>
          <w:i w:val="0"/>
          <w:sz w:val="28"/>
          <w:szCs w:val="28"/>
        </w:rPr>
        <w:t xml:space="preserve"> </w:t>
      </w:r>
      <w:r w:rsidR="00F11D90" w:rsidRPr="002E549F">
        <w:rPr>
          <w:i w:val="0"/>
          <w:sz w:val="24"/>
          <w:szCs w:val="24"/>
        </w:rPr>
        <w:t xml:space="preserve">ΔΗΜΟΣ ΚΟΝΙΤΣΑΣ: </w:t>
      </w:r>
      <w:r w:rsidR="004D575D" w:rsidRPr="002E549F">
        <w:rPr>
          <w:i w:val="0"/>
          <w:sz w:val="24"/>
          <w:szCs w:val="24"/>
        </w:rPr>
        <w:t xml:space="preserve">ΞΕΚΙΝΗΣΕ Η ΝΕΑ ΔΙΑΔΙΚΤΥΑΚΗ ΠΛΑΤΦΟΡΜΑ ΑΝΑΚΥΚΛΩΣΗΣ ΤΟΥ ΔΗΜΟΥ ΚΟΝΙΤΣΑΣ – ΠΟΛΙΤΕΣ ΚΑΙ ΤΟΠΙΚΕΣ ΕΠΙΧΕΙΡΗΣΕΙΣ ΣΤΗΡΙΖΟΥΝ ΤΗΝ ΑΝΑΚΥΚΛΩΣΗ </w:t>
      </w:r>
    </w:p>
    <w:p w:rsidR="004D575D" w:rsidRPr="002E549F" w:rsidRDefault="004D575D" w:rsidP="004D575D">
      <w:pPr>
        <w:spacing w:line="360" w:lineRule="auto"/>
        <w:ind w:firstLine="720"/>
        <w:jc w:val="both"/>
        <w:rPr>
          <w:rFonts w:ascii="Arial Narrow" w:hAnsi="Arial Narrow"/>
          <w:bCs/>
        </w:rPr>
      </w:pP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Ο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Δήμος Κόνιτσας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, ακολουθώντας τις νέες ανάγκες της εποχής για </w:t>
      </w:r>
      <w:proofErr w:type="spellStart"/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ψηφιοποίηση</w:t>
      </w:r>
      <w:proofErr w:type="spellEnd"/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των υπηρεσιών, προχώρησε </w:t>
      </w:r>
      <w:r w:rsidRPr="002E549F">
        <w:rPr>
          <w:rFonts w:ascii="Arial Narrow" w:hAnsi="Arial Narrow"/>
          <w:bCs/>
        </w:rPr>
        <w:t xml:space="preserve">την Πέμπτη 21/5/2020 στη δημιουργία της </w:t>
      </w:r>
      <w:r w:rsidRPr="002E549F">
        <w:rPr>
          <w:rFonts w:ascii="Arial Narrow" w:hAnsi="Arial Narrow"/>
          <w:b/>
        </w:rPr>
        <w:t>διαδικτυακής πλατφόρμας επιβράβευσης της ανακύκλωσης</w:t>
      </w:r>
      <w:r w:rsidRPr="002E549F">
        <w:rPr>
          <w:rFonts w:ascii="Arial Narrow" w:hAnsi="Arial Narrow"/>
          <w:bCs/>
        </w:rPr>
        <w:t xml:space="preserve"> </w:t>
      </w:r>
      <w:hyperlink r:id="rId7" w:history="1">
        <w:proofErr w:type="spellStart"/>
        <w:r w:rsidRPr="002E549F">
          <w:rPr>
            <w:rStyle w:val="-"/>
            <w:rFonts w:ascii="Arial Narrow" w:hAnsi="Arial Narrow" w:cs="Calibri"/>
            <w:bCs/>
            <w:lang w:val="en-US"/>
          </w:rPr>
          <w:t>F</w:t>
        </w:r>
        <w:r w:rsidRPr="002E549F">
          <w:rPr>
            <w:rStyle w:val="-"/>
            <w:rFonts w:ascii="Arial Narrow" w:hAnsi="Arial Narrow" w:cs="Calibri"/>
            <w:lang w:val="en-US"/>
          </w:rPr>
          <w:t>ollowgreen</w:t>
        </w:r>
        <w:proofErr w:type="spellEnd"/>
        <w:r w:rsidRPr="002E549F">
          <w:rPr>
            <w:rStyle w:val="-"/>
            <w:rFonts w:ascii="Arial Narrow" w:hAnsi="Arial Narrow" w:cs="Calibri"/>
          </w:rPr>
          <w:t>.</w:t>
        </w:r>
        <w:r w:rsidRPr="002E549F">
          <w:rPr>
            <w:rStyle w:val="-"/>
            <w:rFonts w:ascii="Arial Narrow" w:hAnsi="Arial Narrow" w:cs="Calibri"/>
            <w:lang w:val="en-US"/>
          </w:rPr>
          <w:t>gr</w:t>
        </w:r>
        <w:r w:rsidRPr="002E549F">
          <w:rPr>
            <w:rStyle w:val="-"/>
            <w:rFonts w:ascii="Arial Narrow" w:hAnsi="Arial Narrow" w:cs="Calibri"/>
          </w:rPr>
          <w:t>/</w:t>
        </w:r>
        <w:proofErr w:type="spellStart"/>
        <w:r w:rsidRPr="002E549F">
          <w:rPr>
            <w:rStyle w:val="-"/>
            <w:rFonts w:ascii="Arial Narrow" w:hAnsi="Arial Narrow" w:cs="Calibri"/>
            <w:lang w:val="en-US"/>
          </w:rPr>
          <w:t>konitsa</w:t>
        </w:r>
        <w:proofErr w:type="spellEnd"/>
      </w:hyperlink>
      <w:r w:rsidRPr="002E549F">
        <w:rPr>
          <w:rFonts w:ascii="Arial Narrow" w:hAnsi="Arial Narrow"/>
          <w:bCs/>
        </w:rPr>
        <w:t xml:space="preserve">, 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Στόχος, αποτελεί η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 xml:space="preserve">ευαισθητοποίηση και 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η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 xml:space="preserve"> επιβράβευση των πολιτών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που ανακυκλώνουν για μία καθαρή πόλη, αλλά και η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στήριξη της τοπικής αγοράς</w:t>
      </w:r>
      <w:r w:rsidRPr="002E549F">
        <w:rPr>
          <w:rFonts w:ascii="Arial Narrow" w:hAnsi="Arial Narrow"/>
          <w:bCs/>
        </w:rPr>
        <w:t xml:space="preserve">. </w:t>
      </w:r>
    </w:p>
    <w:p w:rsidR="004D575D" w:rsidRPr="002E549F" w:rsidRDefault="004D575D" w:rsidP="004D575D">
      <w:pPr>
        <w:shd w:val="clear" w:color="auto" w:fill="FFFFFF"/>
        <w:spacing w:after="0" w:line="360" w:lineRule="auto"/>
        <w:ind w:firstLine="360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Οι πολίτες δημιουργώντας έναν λογαριασμό στο </w:t>
      </w:r>
      <w:hyperlink r:id="rId8" w:history="1">
        <w:r w:rsidRPr="002E549F">
          <w:rPr>
            <w:rStyle w:val="-"/>
            <w:rFonts w:ascii="Arial Narrow" w:eastAsia="Times New Roman" w:hAnsi="Arial Narrow" w:cs="Arial"/>
            <w:lang w:eastAsia="el-GR"/>
          </w:rPr>
          <w:t>followgreen.gr/</w:t>
        </w:r>
        <w:proofErr w:type="spellStart"/>
        <w:r w:rsidRPr="002E549F">
          <w:rPr>
            <w:rStyle w:val="-"/>
            <w:rFonts w:ascii="Arial Narrow" w:eastAsia="Times New Roman" w:hAnsi="Arial Narrow" w:cs="Arial"/>
            <w:lang w:val="en-US" w:eastAsia="el-GR"/>
          </w:rPr>
          <w:t>konitsa</w:t>
        </w:r>
        <w:proofErr w:type="spellEnd"/>
      </w:hyperlink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έχουν τη δυνατότητα να συγκεντρώνουν πόντους επιβράβευσης με τους εξής τρόπους:</w:t>
      </w:r>
    </w:p>
    <w:p w:rsidR="004D575D" w:rsidRPr="002E549F" w:rsidRDefault="004D575D" w:rsidP="004D575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εκπαίδευση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και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ενημέρωση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για περιβαλλοντικά ζητήματα, μεθόδους ορθής διαχείρισης των ανακυκλώσιμων υλικών, καθώς και ιδέες επαναχρησιμοποίησης καθημερινών αντικειμένων, μέσα από σύντομα και διασκεδαστικά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άρθρα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,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βίντεο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,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κουίζ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και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 xml:space="preserve">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val="en-US" w:eastAsia="el-GR"/>
        </w:rPr>
        <w:t>Green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 xml:space="preserve">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val="en-US" w:eastAsia="el-GR"/>
        </w:rPr>
        <w:t>Missions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,</w:t>
      </w:r>
    </w:p>
    <w:p w:rsidR="004D575D" w:rsidRPr="002E549F" w:rsidRDefault="004D575D" w:rsidP="004D575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πρόληψη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και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επαναχρησιμοποίηση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με τη δωρεά συγκεκριμένων ειδών </w:t>
      </w:r>
      <w:bookmarkStart w:id="0" w:name="_GoBack"/>
      <w:bookmarkEnd w:id="0"/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στο Κοινωνικό Παντοπωλείο του Δήμου,</w:t>
      </w:r>
    </w:p>
    <w:p w:rsidR="004D575D" w:rsidRPr="002E549F" w:rsidRDefault="004D575D" w:rsidP="004D575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καθημερινή ανακύκλωση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,</w:t>
      </w:r>
    </w:p>
    <w:p w:rsidR="004D575D" w:rsidRPr="002E549F" w:rsidRDefault="004D575D" w:rsidP="004D575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σύσταση της πλατφόρμας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του Δήμου σε φίλους και συγγενείς.</w:t>
      </w:r>
    </w:p>
    <w:p w:rsidR="004D575D" w:rsidRPr="002E549F" w:rsidRDefault="004D575D" w:rsidP="004D575D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</w:p>
    <w:p w:rsidR="004D575D" w:rsidRPr="002E549F" w:rsidRDefault="004D575D" w:rsidP="004D575D">
      <w:pPr>
        <w:shd w:val="clear" w:color="auto" w:fill="FFFFFF"/>
        <w:spacing w:after="0" w:line="360" w:lineRule="auto"/>
        <w:ind w:firstLine="360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Οι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πόντοι επιβράβευσης εξαργυρώνονται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σε προσφερόμενες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παροχές - εκπτώσεις προϊόντων/υπηρεσιών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των τοπικών επιχειρήσεων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ή/και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 σε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σχολεία με τη μορφή δωρεάς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, στο πλαίσιο σχολικών δράσεων ανακύκλωσης που πρόκειται να πραγματοποιηθούν το νέο σχολικό έτος.</w:t>
      </w:r>
    </w:p>
    <w:p w:rsidR="004D575D" w:rsidRPr="002E549F" w:rsidRDefault="004D575D" w:rsidP="004D575D">
      <w:pPr>
        <w:shd w:val="clear" w:color="auto" w:fill="FFFFFF"/>
        <w:spacing w:after="0" w:line="360" w:lineRule="auto"/>
        <w:ind w:firstLine="360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Μέσω της εν λόγω πρωτοβουλίας, οι 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bdr w:val="none" w:sz="0" w:space="0" w:color="auto" w:frame="1"/>
          <w:lang w:eastAsia="el-GR"/>
        </w:rPr>
        <w:t>μαθητές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 έρχονται σε επαφή με την ανακύκλωση, οι 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lang w:eastAsia="el-GR"/>
        </w:rPr>
        <w:t>τοπικές 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bdr w:val="none" w:sz="0" w:space="0" w:color="auto" w:frame="1"/>
          <w:lang w:eastAsia="el-GR"/>
        </w:rPr>
        <w:t>επιχειρήσεις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 λαμβάνουν δωρεάν προβολή και προώθηση των προϊόντων και των υπηρεσιών τους, ενώ οι </w:t>
      </w:r>
      <w:r w:rsidRPr="002E549F">
        <w:rPr>
          <w:rFonts w:ascii="Arial Narrow" w:eastAsia="Times New Roman" w:hAnsi="Arial Narrow" w:cs="Arial"/>
          <w:b/>
          <w:bCs/>
          <w:color w:val="000000" w:themeColor="text1"/>
          <w:bdr w:val="none" w:sz="0" w:space="0" w:color="auto" w:frame="1"/>
          <w:lang w:eastAsia="el-GR"/>
        </w:rPr>
        <w:t>δημότες</w:t>
      </w: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 εκπαιδεύονται και κερδίζουν μέσω της ανακύκλωσης.</w:t>
      </w:r>
    </w:p>
    <w:p w:rsidR="004D575D" w:rsidRPr="002E549F" w:rsidRDefault="004D575D" w:rsidP="004D575D">
      <w:pPr>
        <w:shd w:val="clear" w:color="auto" w:fill="FFFFFF"/>
        <w:spacing w:after="0" w:line="360" w:lineRule="auto"/>
        <w:ind w:firstLine="360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 xml:space="preserve">Καλούμε όλους τους δημότες να κάνουν εγγραφή στη δημοτική πλατφόρμα </w:t>
      </w:r>
      <w:hyperlink r:id="rId9" w:history="1">
        <w:proofErr w:type="spellStart"/>
        <w:r w:rsidRPr="002E549F">
          <w:rPr>
            <w:rStyle w:val="-"/>
            <w:rFonts w:ascii="Arial Narrow" w:eastAsia="Times New Roman" w:hAnsi="Arial Narrow" w:cs="Arial"/>
            <w:lang w:val="en-US" w:eastAsia="el-GR"/>
          </w:rPr>
          <w:t>Followgreen</w:t>
        </w:r>
        <w:proofErr w:type="spellEnd"/>
        <w:r w:rsidRPr="002E549F">
          <w:rPr>
            <w:rStyle w:val="-"/>
            <w:rFonts w:ascii="Arial Narrow" w:eastAsia="Times New Roman" w:hAnsi="Arial Narrow" w:cs="Arial"/>
            <w:lang w:eastAsia="el-GR"/>
          </w:rPr>
          <w:t>.</w:t>
        </w:r>
        <w:r w:rsidRPr="002E549F">
          <w:rPr>
            <w:rStyle w:val="-"/>
            <w:rFonts w:ascii="Arial Narrow" w:eastAsia="Times New Roman" w:hAnsi="Arial Narrow" w:cs="Arial"/>
            <w:lang w:val="en-US" w:eastAsia="el-GR"/>
          </w:rPr>
          <w:t>gr</w:t>
        </w:r>
        <w:r w:rsidRPr="002E549F">
          <w:rPr>
            <w:rStyle w:val="-"/>
            <w:rFonts w:ascii="Arial Narrow" w:eastAsia="Times New Roman" w:hAnsi="Arial Narrow" w:cs="Arial"/>
            <w:lang w:eastAsia="el-GR"/>
          </w:rPr>
          <w:t>/</w:t>
        </w:r>
        <w:proofErr w:type="spellStart"/>
        <w:r w:rsidRPr="002E549F">
          <w:rPr>
            <w:rStyle w:val="-"/>
            <w:rFonts w:ascii="Arial Narrow" w:eastAsia="Times New Roman" w:hAnsi="Arial Narrow" w:cs="Arial"/>
            <w:lang w:val="en-US" w:eastAsia="el-GR"/>
          </w:rPr>
          <w:t>konitsa</w:t>
        </w:r>
        <w:proofErr w:type="spellEnd"/>
        <w:r w:rsidRPr="002E549F">
          <w:rPr>
            <w:rStyle w:val="-"/>
            <w:rFonts w:ascii="Arial Narrow" w:eastAsia="Times New Roman" w:hAnsi="Arial Narrow" w:cs="Arial"/>
            <w:lang w:eastAsia="el-GR"/>
          </w:rPr>
          <w:t>/</w:t>
        </w:r>
        <w:r w:rsidRPr="002E549F">
          <w:rPr>
            <w:rStyle w:val="-"/>
            <w:rFonts w:ascii="Arial Narrow" w:eastAsia="Times New Roman" w:hAnsi="Arial Narrow" w:cs="Arial"/>
            <w:lang w:val="en-US" w:eastAsia="el-GR"/>
          </w:rPr>
          <w:t>account</w:t>
        </w:r>
        <w:r w:rsidRPr="002E549F">
          <w:rPr>
            <w:rStyle w:val="-"/>
            <w:rFonts w:ascii="Arial Narrow" w:eastAsia="Times New Roman" w:hAnsi="Arial Narrow" w:cs="Arial"/>
            <w:lang w:eastAsia="el-GR"/>
          </w:rPr>
          <w:t>/</w:t>
        </w:r>
        <w:r w:rsidRPr="002E549F">
          <w:rPr>
            <w:rStyle w:val="-"/>
            <w:rFonts w:ascii="Arial Narrow" w:eastAsia="Times New Roman" w:hAnsi="Arial Narrow" w:cs="Arial"/>
            <w:lang w:val="en-US" w:eastAsia="el-GR"/>
          </w:rPr>
          <w:t>register</w:t>
        </w:r>
      </w:hyperlink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, όπως και τις τοπικές επιχειρήσεις να στηρίξουν την προσπάθεια αυτή του Δήμου, παρέχοντας μία προσφορά.</w:t>
      </w:r>
    </w:p>
    <w:p w:rsidR="004D575D" w:rsidRPr="002E549F" w:rsidRDefault="004D575D" w:rsidP="004D575D">
      <w:pPr>
        <w:shd w:val="clear" w:color="auto" w:fill="FFFFFF"/>
        <w:spacing w:after="0" w:line="360" w:lineRule="auto"/>
        <w:ind w:firstLine="360"/>
        <w:jc w:val="both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2E549F">
        <w:rPr>
          <w:rFonts w:ascii="Arial Narrow" w:eastAsia="Times New Roman" w:hAnsi="Arial Narrow" w:cs="Arial"/>
          <w:color w:val="000000" w:themeColor="text1"/>
          <w:lang w:eastAsia="el-GR"/>
        </w:rPr>
        <w:t>Κύριο μέλημα του Δήμου Κόνιτσας είναι η συλλογική προσπάθεια, που θα μας φέρει πιο κοντά σε ένα καλύτερο περιβάλλον.</w:t>
      </w:r>
    </w:p>
    <w:p w:rsidR="009F176B" w:rsidRPr="002E549F" w:rsidRDefault="009F176B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val="en-US"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E5" w:rsidRDefault="00125EE5" w:rsidP="00A936D3">
      <w:pPr>
        <w:spacing w:after="0" w:line="240" w:lineRule="auto"/>
      </w:pPr>
      <w:r>
        <w:separator/>
      </w:r>
    </w:p>
  </w:endnote>
  <w:endnote w:type="continuationSeparator" w:id="0">
    <w:p w:rsidR="00125EE5" w:rsidRDefault="00125EE5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E5" w:rsidRDefault="00125EE5" w:rsidP="00A936D3">
      <w:pPr>
        <w:spacing w:after="0" w:line="240" w:lineRule="auto"/>
      </w:pPr>
      <w:r>
        <w:separator/>
      </w:r>
    </w:p>
  </w:footnote>
  <w:footnote w:type="continuationSeparator" w:id="0">
    <w:p w:rsidR="00125EE5" w:rsidRDefault="00125EE5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lowgreen.gr/konit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llowgreen.gr/konit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llowgreen.gr/konitsa/account/regi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3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2020-05-22T11:21:00Z</cp:lastPrinted>
  <dcterms:created xsi:type="dcterms:W3CDTF">2017-10-18T06:12:00Z</dcterms:created>
  <dcterms:modified xsi:type="dcterms:W3CDTF">2020-05-22T11:25:00Z</dcterms:modified>
</cp:coreProperties>
</file>