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F850" w14:textId="77777777" w:rsidR="00E45C31" w:rsidRDefault="00E45C31" w:rsidP="00E45C31">
      <w:bookmarkStart w:id="0" w:name="_Hlk150330320"/>
      <w:bookmarkStart w:id="1" w:name="_GoBack"/>
      <w:bookmarkEnd w:id="1"/>
      <w:r>
        <w:rPr>
          <w:noProof/>
          <w:lang w:val="el-GR" w:eastAsia="el-GR" w:bidi="ar-SA"/>
        </w:rPr>
        <w:drawing>
          <wp:anchor distT="0" distB="0" distL="114300" distR="114300" simplePos="0" relativeHeight="251659264" behindDoc="0" locked="0" layoutInCell="1" allowOverlap="1" wp14:anchorId="00F4F8C6" wp14:editId="50F882DE">
            <wp:simplePos x="0" y="0"/>
            <wp:positionH relativeFrom="column">
              <wp:posOffset>4181475</wp:posOffset>
            </wp:positionH>
            <wp:positionV relativeFrom="paragraph">
              <wp:posOffset>76200</wp:posOffset>
            </wp:positionV>
            <wp:extent cx="1733550" cy="371475"/>
            <wp:effectExtent l="0" t="0" r="0" b="9525"/>
            <wp:wrapSquare wrapText="bothSides"/>
            <wp:docPr id="1105609617" name="Picture 1" descr="ÎÎ®Î¼Î¿Ï ÎÏÎ½Î¹ÏÏ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Î®Î¼Î¿Ï ÎÏÎ½Î¹ÏÏÎ±Ï"/>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335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bidi="ar-SA"/>
        </w:rPr>
        <w:drawing>
          <wp:inline distT="0" distB="0" distL="0" distR="0" wp14:anchorId="68C16EAA" wp14:editId="5FBF6A44">
            <wp:extent cx="2419048" cy="542857"/>
            <wp:effectExtent l="0" t="0" r="635" b="0"/>
            <wp:docPr id="875311012" name="Picture 1" descr="A white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11012" name="Picture 1" descr="A white text with black letters&#10;&#10;Description automatically generated"/>
                    <pic:cNvPicPr/>
                  </pic:nvPicPr>
                  <pic:blipFill>
                    <a:blip r:embed="rId7"/>
                    <a:stretch>
                      <a:fillRect/>
                    </a:stretch>
                  </pic:blipFill>
                  <pic:spPr>
                    <a:xfrm>
                      <a:off x="0" y="0"/>
                      <a:ext cx="2419048" cy="542857"/>
                    </a:xfrm>
                    <a:prstGeom prst="rect">
                      <a:avLst/>
                    </a:prstGeom>
                  </pic:spPr>
                </pic:pic>
              </a:graphicData>
            </a:graphic>
          </wp:inline>
        </w:drawing>
      </w:r>
    </w:p>
    <w:p w14:paraId="6EE2D9D8" w14:textId="77777777" w:rsidR="00E45C31" w:rsidRDefault="00E45C31" w:rsidP="00E45C31"/>
    <w:p w14:paraId="0FCC29EF" w14:textId="77777777" w:rsidR="00E45C31" w:rsidRPr="006A5EF5" w:rsidRDefault="00E45C31" w:rsidP="00E45C31">
      <w:pPr>
        <w:rPr>
          <w:rFonts w:ascii="Corbel" w:hAnsi="Corbel"/>
        </w:rPr>
      </w:pPr>
    </w:p>
    <w:p w14:paraId="2671700C" w14:textId="77777777" w:rsidR="00E45C31" w:rsidRPr="006A5EF5" w:rsidRDefault="00E45C31" w:rsidP="00E45C31">
      <w:pPr>
        <w:shd w:val="clear" w:color="auto" w:fill="7F7F7F" w:themeFill="text1" w:themeFillTint="80"/>
        <w:jc w:val="center"/>
        <w:rPr>
          <w:rFonts w:ascii="Corbel" w:hAnsi="Corbel"/>
          <w:b/>
          <w:bCs/>
          <w:color w:val="FFFFFF" w:themeColor="background1"/>
          <w:sz w:val="28"/>
          <w:szCs w:val="28"/>
        </w:rPr>
      </w:pPr>
      <w:r w:rsidRPr="006A5EF5">
        <w:rPr>
          <w:rFonts w:ascii="Corbel" w:hAnsi="Corbel"/>
          <w:b/>
          <w:bCs/>
          <w:color w:val="FFFFFF" w:themeColor="background1"/>
          <w:sz w:val="28"/>
          <w:szCs w:val="28"/>
        </w:rPr>
        <w:t>STONE.ART Project</w:t>
      </w:r>
    </w:p>
    <w:p w14:paraId="68E43501" w14:textId="3413F30C" w:rsidR="00E45C31" w:rsidRPr="00E45C31" w:rsidRDefault="00E45C31" w:rsidP="00E45C31">
      <w:pPr>
        <w:shd w:val="clear" w:color="auto" w:fill="7F7F7F" w:themeFill="text1" w:themeFillTint="80"/>
        <w:jc w:val="center"/>
        <w:rPr>
          <w:rFonts w:ascii="Corbel" w:hAnsi="Corbel"/>
          <w:b/>
          <w:bCs/>
          <w:color w:val="FFFFFF" w:themeColor="background1"/>
          <w:sz w:val="40"/>
          <w:szCs w:val="40"/>
          <w:lang w:val="en-GB"/>
        </w:rPr>
      </w:pPr>
      <w:r>
        <w:rPr>
          <w:rFonts w:ascii="Corbel" w:hAnsi="Corbel"/>
          <w:b/>
          <w:bCs/>
          <w:color w:val="FFFFFF" w:themeColor="background1"/>
          <w:sz w:val="40"/>
          <w:szCs w:val="40"/>
          <w:lang w:val="el-GR"/>
        </w:rPr>
        <w:t>Δελτίο</w:t>
      </w:r>
      <w:r w:rsidRPr="00E45C31">
        <w:rPr>
          <w:rFonts w:ascii="Corbel" w:hAnsi="Corbel"/>
          <w:b/>
          <w:bCs/>
          <w:color w:val="FFFFFF" w:themeColor="background1"/>
          <w:sz w:val="40"/>
          <w:szCs w:val="40"/>
          <w:lang w:val="en-GB"/>
        </w:rPr>
        <w:t xml:space="preserve"> </w:t>
      </w:r>
      <w:r>
        <w:rPr>
          <w:rFonts w:ascii="Corbel" w:hAnsi="Corbel"/>
          <w:b/>
          <w:bCs/>
          <w:color w:val="FFFFFF" w:themeColor="background1"/>
          <w:sz w:val="40"/>
          <w:szCs w:val="40"/>
          <w:lang w:val="el-GR"/>
        </w:rPr>
        <w:t>τύπου</w:t>
      </w:r>
    </w:p>
    <w:p w14:paraId="3A5D837F" w14:textId="5D2733DC" w:rsidR="00E45C31" w:rsidRPr="00E45C31" w:rsidRDefault="00E45C31" w:rsidP="00E45C31">
      <w:pPr>
        <w:shd w:val="clear" w:color="auto" w:fill="E7E6E6" w:themeFill="background2"/>
        <w:jc w:val="center"/>
        <w:rPr>
          <w:rFonts w:ascii="Open Sans" w:hAnsi="Open Sans" w:cs="Open Sans"/>
          <w:color w:val="616161"/>
          <w:shd w:val="clear" w:color="auto" w:fill="FFFFFF"/>
          <w:lang w:val="el-GR"/>
        </w:rPr>
      </w:pPr>
      <w:r>
        <w:rPr>
          <w:rFonts w:ascii="Corbel" w:hAnsi="Corbel"/>
          <w:b/>
          <w:bCs/>
          <w:i/>
          <w:iCs/>
          <w:color w:val="538135" w:themeColor="accent6" w:themeShade="BF"/>
          <w:sz w:val="28"/>
          <w:szCs w:val="28"/>
          <w:lang w:val="el-GR"/>
        </w:rPr>
        <w:t>Τελική</w:t>
      </w:r>
      <w:r w:rsidRPr="00E45C31">
        <w:rPr>
          <w:rFonts w:ascii="Corbel" w:hAnsi="Corbel"/>
          <w:b/>
          <w:bCs/>
          <w:i/>
          <w:iCs/>
          <w:color w:val="538135" w:themeColor="accent6" w:themeShade="BF"/>
          <w:sz w:val="28"/>
          <w:szCs w:val="28"/>
          <w:lang w:val="el-GR"/>
        </w:rPr>
        <w:t xml:space="preserve"> </w:t>
      </w:r>
      <w:r>
        <w:rPr>
          <w:rFonts w:ascii="Corbel" w:hAnsi="Corbel"/>
          <w:b/>
          <w:bCs/>
          <w:i/>
          <w:iCs/>
          <w:color w:val="538135" w:themeColor="accent6" w:themeShade="BF"/>
          <w:sz w:val="28"/>
          <w:szCs w:val="28"/>
          <w:lang w:val="el-GR"/>
        </w:rPr>
        <w:t>εκδήλωση</w:t>
      </w:r>
      <w:r w:rsidRPr="00E45C31">
        <w:rPr>
          <w:rFonts w:ascii="Corbel" w:hAnsi="Corbel"/>
          <w:b/>
          <w:bCs/>
          <w:i/>
          <w:iCs/>
          <w:color w:val="538135" w:themeColor="accent6" w:themeShade="BF"/>
          <w:sz w:val="28"/>
          <w:szCs w:val="28"/>
          <w:lang w:val="el-GR"/>
        </w:rPr>
        <w:t xml:space="preserve"> </w:t>
      </w:r>
      <w:r>
        <w:rPr>
          <w:rFonts w:ascii="Corbel" w:hAnsi="Corbel"/>
          <w:b/>
          <w:bCs/>
          <w:i/>
          <w:iCs/>
          <w:color w:val="538135" w:themeColor="accent6" w:themeShade="BF"/>
          <w:sz w:val="28"/>
          <w:szCs w:val="28"/>
          <w:lang w:val="el-GR"/>
        </w:rPr>
        <w:t>έργου</w:t>
      </w:r>
      <w:r w:rsidRPr="00E45C31">
        <w:rPr>
          <w:rFonts w:ascii="Corbel" w:hAnsi="Corbel"/>
          <w:b/>
          <w:bCs/>
          <w:i/>
          <w:iCs/>
          <w:color w:val="538135" w:themeColor="accent6" w:themeShade="BF"/>
          <w:sz w:val="28"/>
          <w:szCs w:val="28"/>
          <w:lang w:val="el-GR"/>
        </w:rPr>
        <w:t xml:space="preserve"> </w:t>
      </w:r>
      <w:r w:rsidR="00D31BBA">
        <w:rPr>
          <w:rFonts w:ascii="Corbel" w:hAnsi="Corbel"/>
          <w:b/>
          <w:bCs/>
          <w:i/>
          <w:iCs/>
          <w:color w:val="538135" w:themeColor="accent6" w:themeShade="BF"/>
          <w:sz w:val="28"/>
          <w:szCs w:val="28"/>
        </w:rPr>
        <w:t>STONE</w:t>
      </w:r>
      <w:r w:rsidR="00D31BBA" w:rsidRPr="00D31BBA">
        <w:rPr>
          <w:rFonts w:ascii="Corbel" w:hAnsi="Corbel"/>
          <w:b/>
          <w:bCs/>
          <w:i/>
          <w:iCs/>
          <w:color w:val="538135" w:themeColor="accent6" w:themeShade="BF"/>
          <w:sz w:val="28"/>
          <w:szCs w:val="28"/>
          <w:lang w:val="el-GR"/>
        </w:rPr>
        <w:t>.</w:t>
      </w:r>
      <w:r w:rsidR="00D31BBA">
        <w:rPr>
          <w:rFonts w:ascii="Corbel" w:hAnsi="Corbel"/>
          <w:b/>
          <w:bCs/>
          <w:i/>
          <w:iCs/>
          <w:color w:val="538135" w:themeColor="accent6" w:themeShade="BF"/>
          <w:sz w:val="28"/>
          <w:szCs w:val="28"/>
        </w:rPr>
        <w:t>ART</w:t>
      </w:r>
      <w:r w:rsidRPr="00E45C31">
        <w:rPr>
          <w:rFonts w:ascii="Corbel" w:hAnsi="Corbel"/>
          <w:b/>
          <w:bCs/>
          <w:i/>
          <w:iCs/>
          <w:color w:val="538135" w:themeColor="accent6" w:themeShade="BF"/>
          <w:sz w:val="28"/>
          <w:szCs w:val="28"/>
          <w:lang w:val="el-GR"/>
        </w:rPr>
        <w:t xml:space="preserve">: </w:t>
      </w:r>
      <w:r w:rsidRPr="00E45C31">
        <w:rPr>
          <w:rFonts w:ascii="Corbel" w:hAnsi="Corbel"/>
          <w:i/>
          <w:iCs/>
          <w:color w:val="538135" w:themeColor="accent6" w:themeShade="BF"/>
          <w:sz w:val="28"/>
          <w:szCs w:val="28"/>
          <w:lang w:val="el-GR"/>
        </w:rPr>
        <w:t>Κόνιτσα, 16.11.2023</w:t>
      </w:r>
    </w:p>
    <w:p w14:paraId="48BABE3D" w14:textId="77777777" w:rsidR="00E45C31" w:rsidRPr="00E45C31" w:rsidRDefault="00E45C31">
      <w:pPr>
        <w:rPr>
          <w:rFonts w:ascii="Open Sans" w:hAnsi="Open Sans" w:cs="Open Sans"/>
          <w:color w:val="616161"/>
          <w:shd w:val="clear" w:color="auto" w:fill="FFFFFF"/>
          <w:lang w:val="el-GR"/>
        </w:rPr>
      </w:pPr>
    </w:p>
    <w:p w14:paraId="79DF7229" w14:textId="77777777" w:rsidR="0084426D" w:rsidRPr="0084426D" w:rsidRDefault="0084426D" w:rsidP="0084426D">
      <w:pPr>
        <w:jc w:val="both"/>
        <w:rPr>
          <w:rFonts w:cstheme="minorHAnsi"/>
          <w:shd w:val="clear" w:color="auto" w:fill="FFFFFF"/>
          <w:lang w:val="el-GR"/>
        </w:rPr>
      </w:pPr>
      <w:r w:rsidRPr="0084426D">
        <w:rPr>
          <w:rFonts w:cstheme="minorHAnsi"/>
          <w:shd w:val="clear" w:color="auto" w:fill="FFFFFF"/>
          <w:lang w:val="el-GR"/>
        </w:rPr>
        <w:t xml:space="preserve">Στο πλαίσιο υλοποίησης του έργου </w:t>
      </w:r>
      <w:r w:rsidRPr="0084426D">
        <w:rPr>
          <w:rFonts w:cstheme="minorHAnsi"/>
          <w:b/>
          <w:bCs/>
          <w:shd w:val="clear" w:color="auto" w:fill="FFFFFF"/>
        </w:rPr>
        <w:t>STONE</w:t>
      </w:r>
      <w:r w:rsidRPr="0084426D">
        <w:rPr>
          <w:rFonts w:cstheme="minorHAnsi"/>
          <w:b/>
          <w:bCs/>
          <w:shd w:val="clear" w:color="auto" w:fill="FFFFFF"/>
          <w:lang w:val="el-GR"/>
        </w:rPr>
        <w:t>.</w:t>
      </w:r>
      <w:r w:rsidRPr="0084426D">
        <w:rPr>
          <w:rFonts w:cstheme="minorHAnsi"/>
          <w:b/>
          <w:bCs/>
          <w:shd w:val="clear" w:color="auto" w:fill="FFFFFF"/>
        </w:rPr>
        <w:t>ART</w:t>
      </w:r>
      <w:r w:rsidRPr="0084426D">
        <w:rPr>
          <w:rFonts w:cstheme="minorHAnsi"/>
          <w:shd w:val="clear" w:color="auto" w:fill="FFFFFF"/>
          <w:lang w:val="el-GR"/>
        </w:rPr>
        <w:t xml:space="preserve"> «Ανάπτυξη Διασυνοριακού Θεματικού Τουρισμού μέσω της Διατήρησης της Τέχνης της Πέτρας», ο </w:t>
      </w:r>
      <w:r w:rsidRPr="0084426D">
        <w:rPr>
          <w:rFonts w:cstheme="minorHAnsi"/>
          <w:b/>
          <w:bCs/>
          <w:shd w:val="clear" w:color="auto" w:fill="FFFFFF"/>
          <w:lang w:val="el-GR"/>
        </w:rPr>
        <w:t>Δήμος Κόνιτσας</w:t>
      </w:r>
      <w:r w:rsidRPr="0084426D">
        <w:rPr>
          <w:rFonts w:cstheme="minorHAnsi"/>
          <w:shd w:val="clear" w:color="auto" w:fill="FFFFFF"/>
          <w:lang w:val="el-GR"/>
        </w:rPr>
        <w:t xml:space="preserve">, ως Επικεφαλής Εταίρος, διοργανώνει την </w:t>
      </w:r>
      <w:r w:rsidRPr="0084426D">
        <w:rPr>
          <w:rFonts w:cstheme="minorHAnsi"/>
          <w:b/>
          <w:bCs/>
          <w:shd w:val="clear" w:color="auto" w:fill="FFFFFF"/>
          <w:lang w:val="el-GR"/>
        </w:rPr>
        <w:t>Πέμπτη 16 Νοεμβρίου 2023</w:t>
      </w:r>
      <w:r w:rsidRPr="0084426D">
        <w:rPr>
          <w:rFonts w:cstheme="minorHAnsi"/>
          <w:shd w:val="clear" w:color="auto" w:fill="FFFFFF"/>
          <w:lang w:val="el-GR"/>
        </w:rPr>
        <w:t xml:space="preserve">, στο συνεδριακό χώρο του ξενοδοχείου </w:t>
      </w:r>
      <w:r w:rsidRPr="0084426D">
        <w:rPr>
          <w:rFonts w:cstheme="minorHAnsi"/>
          <w:b/>
          <w:bCs/>
          <w:shd w:val="clear" w:color="auto" w:fill="FFFFFF"/>
        </w:rPr>
        <w:t>Konitsa</w:t>
      </w:r>
      <w:r w:rsidRPr="0084426D">
        <w:rPr>
          <w:rFonts w:cstheme="minorHAnsi"/>
          <w:b/>
          <w:bCs/>
          <w:shd w:val="clear" w:color="auto" w:fill="FFFFFF"/>
          <w:lang w:val="el-GR"/>
        </w:rPr>
        <w:t xml:space="preserve"> </w:t>
      </w:r>
      <w:r w:rsidRPr="0084426D">
        <w:rPr>
          <w:rFonts w:cstheme="minorHAnsi"/>
          <w:b/>
          <w:bCs/>
          <w:shd w:val="clear" w:color="auto" w:fill="FFFFFF"/>
        </w:rPr>
        <w:t>Mountain</w:t>
      </w:r>
      <w:r w:rsidRPr="0084426D">
        <w:rPr>
          <w:rFonts w:cstheme="minorHAnsi"/>
          <w:b/>
          <w:bCs/>
          <w:shd w:val="clear" w:color="auto" w:fill="FFFFFF"/>
          <w:lang w:val="el-GR"/>
        </w:rPr>
        <w:t xml:space="preserve"> </w:t>
      </w:r>
      <w:r w:rsidRPr="0084426D">
        <w:rPr>
          <w:rFonts w:cstheme="minorHAnsi"/>
          <w:b/>
          <w:bCs/>
          <w:shd w:val="clear" w:color="auto" w:fill="FFFFFF"/>
        </w:rPr>
        <w:t>Hotel</w:t>
      </w:r>
      <w:r w:rsidRPr="0084426D">
        <w:rPr>
          <w:rFonts w:cstheme="minorHAnsi"/>
          <w:shd w:val="clear" w:color="auto" w:fill="FFFFFF"/>
          <w:lang w:val="el-GR"/>
        </w:rPr>
        <w:t xml:space="preserve">, στις </w:t>
      </w:r>
      <w:r w:rsidRPr="0084426D">
        <w:rPr>
          <w:rFonts w:cstheme="minorHAnsi"/>
          <w:b/>
          <w:bCs/>
          <w:shd w:val="clear" w:color="auto" w:fill="FFFFFF"/>
          <w:lang w:val="el-GR"/>
        </w:rPr>
        <w:t xml:space="preserve">10:00 π.μ. </w:t>
      </w:r>
      <w:r w:rsidRPr="0084426D">
        <w:rPr>
          <w:rFonts w:cstheme="minorHAnsi"/>
          <w:shd w:val="clear" w:color="auto" w:fill="FFFFFF"/>
          <w:lang w:val="el-GR"/>
        </w:rPr>
        <w:t>την τελική εκδήλωση του έργου.</w:t>
      </w:r>
    </w:p>
    <w:p w14:paraId="0C2B7939" w14:textId="6780FB1F" w:rsidR="0084426D" w:rsidRPr="0084426D" w:rsidRDefault="0084426D" w:rsidP="0084426D">
      <w:pPr>
        <w:jc w:val="both"/>
        <w:rPr>
          <w:rFonts w:cstheme="minorHAnsi"/>
          <w:shd w:val="clear" w:color="auto" w:fill="FFFFFF"/>
          <w:lang w:val="el-GR"/>
        </w:rPr>
      </w:pPr>
      <w:r w:rsidRPr="0084426D">
        <w:rPr>
          <w:rFonts w:cstheme="minorHAnsi"/>
          <w:shd w:val="clear" w:color="auto" w:fill="FFFFFF"/>
          <w:lang w:val="el-GR"/>
        </w:rPr>
        <w:t xml:space="preserve">Στην εκδήλωση αυτή, θα παρουσιαστούν τα </w:t>
      </w:r>
      <w:r w:rsidRPr="0084426D">
        <w:rPr>
          <w:rFonts w:cstheme="minorHAnsi"/>
          <w:b/>
          <w:bCs/>
          <w:shd w:val="clear" w:color="auto" w:fill="FFFFFF"/>
          <w:lang w:val="el-GR"/>
        </w:rPr>
        <w:t>αποτελέσματα της υλοποίησης του έργου</w:t>
      </w:r>
      <w:r w:rsidRPr="0084426D">
        <w:rPr>
          <w:rFonts w:cstheme="minorHAnsi"/>
          <w:shd w:val="clear" w:color="auto" w:fill="FFFFFF"/>
          <w:lang w:val="el-GR"/>
        </w:rPr>
        <w:t xml:space="preserve"> καθώς και χρήσιμα συμπεράσματα για την ανάπτυξη της περιοχής παρέμβασης </w:t>
      </w:r>
      <w:r w:rsidR="007E485A">
        <w:rPr>
          <w:rFonts w:cstheme="minorHAnsi"/>
          <w:shd w:val="clear" w:color="auto" w:fill="FFFFFF"/>
          <w:lang w:val="el-GR"/>
        </w:rPr>
        <w:t>αξιοποιώντας</w:t>
      </w:r>
      <w:r w:rsidRPr="0084426D">
        <w:rPr>
          <w:rFonts w:cstheme="minorHAnsi"/>
          <w:shd w:val="clear" w:color="auto" w:fill="FFFFFF"/>
          <w:lang w:val="el-GR"/>
        </w:rPr>
        <w:t xml:space="preserve"> τη</w:t>
      </w:r>
      <w:r w:rsidR="007E485A">
        <w:rPr>
          <w:rFonts w:cstheme="minorHAnsi"/>
          <w:shd w:val="clear" w:color="auto" w:fill="FFFFFF"/>
          <w:lang w:val="el-GR"/>
        </w:rPr>
        <w:t>ν</w:t>
      </w:r>
      <w:r w:rsidRPr="0084426D">
        <w:rPr>
          <w:rFonts w:cstheme="minorHAnsi"/>
          <w:shd w:val="clear" w:color="auto" w:fill="FFFFFF"/>
          <w:lang w:val="el-GR"/>
        </w:rPr>
        <w:t xml:space="preserve"> </w:t>
      </w:r>
      <w:r w:rsidR="007E485A">
        <w:rPr>
          <w:rFonts w:cstheme="minorHAnsi"/>
          <w:shd w:val="clear" w:color="auto" w:fill="FFFFFF"/>
        </w:rPr>
        <w:t>“</w:t>
      </w:r>
      <w:r w:rsidRPr="0084426D">
        <w:rPr>
          <w:rFonts w:cstheme="minorHAnsi"/>
          <w:b/>
          <w:bCs/>
          <w:shd w:val="clear" w:color="auto" w:fill="FFFFFF"/>
          <w:lang w:val="el-GR"/>
        </w:rPr>
        <w:t>Τέχνη της Πέτρας</w:t>
      </w:r>
      <w:r w:rsidR="007E485A">
        <w:rPr>
          <w:rFonts w:cstheme="minorHAnsi"/>
          <w:b/>
          <w:bCs/>
          <w:shd w:val="clear" w:color="auto" w:fill="FFFFFF"/>
        </w:rPr>
        <w:t>”</w:t>
      </w:r>
      <w:r w:rsidRPr="0084426D">
        <w:rPr>
          <w:rFonts w:cstheme="minorHAnsi"/>
          <w:shd w:val="clear" w:color="auto" w:fill="FFFFFF"/>
          <w:lang w:val="el-GR"/>
        </w:rPr>
        <w:t xml:space="preserve"> ως αναπόσπαστο πολιτιστικό στοιχείο των περιοχών της Ηπείρου και της Νότιας Αλβανίας.</w:t>
      </w:r>
    </w:p>
    <w:p w14:paraId="0506744E" w14:textId="005B2131" w:rsidR="0084426D" w:rsidRPr="0084426D" w:rsidRDefault="007E485A" w:rsidP="0084426D">
      <w:pPr>
        <w:shd w:val="clear" w:color="auto" w:fill="FFFFFF"/>
        <w:spacing w:after="0" w:line="340" w:lineRule="exact"/>
        <w:jc w:val="both"/>
        <w:rPr>
          <w:rFonts w:cstheme="minorHAnsi"/>
          <w:shd w:val="clear" w:color="auto" w:fill="FFFFFF"/>
          <w:lang w:val="el-GR"/>
        </w:rPr>
      </w:pPr>
      <w:r>
        <w:rPr>
          <w:rFonts w:cstheme="minorHAnsi"/>
          <w:shd w:val="clear" w:color="auto" w:fill="FFFFFF"/>
          <w:lang w:val="el-GR"/>
        </w:rPr>
        <w:t xml:space="preserve">Οι </w:t>
      </w:r>
      <w:r w:rsidR="0084426D" w:rsidRPr="0084426D">
        <w:rPr>
          <w:rFonts w:cstheme="minorHAnsi"/>
          <w:shd w:val="clear" w:color="auto" w:fill="FFFFFF"/>
          <w:lang w:val="el-GR"/>
        </w:rPr>
        <w:t xml:space="preserve">Εταίροι </w:t>
      </w:r>
      <w:r>
        <w:rPr>
          <w:rFonts w:cstheme="minorHAnsi"/>
          <w:shd w:val="clear" w:color="auto" w:fill="FFFFFF"/>
          <w:lang w:val="el-GR"/>
        </w:rPr>
        <w:t xml:space="preserve">του έργου μαζί με τον Δήμο Κόνιτσας είναι </w:t>
      </w:r>
      <w:r w:rsidR="0084426D" w:rsidRPr="0084426D">
        <w:rPr>
          <w:rFonts w:cstheme="minorHAnsi"/>
          <w:shd w:val="clear" w:color="auto" w:fill="FFFFFF"/>
          <w:lang w:val="el-GR"/>
        </w:rPr>
        <w:t>το Τμήμα Αρχιτεκτονικής του Πανεπιστημίου Ιωαννίνων ως βασικός επιστημονικός εταίρος, ο Δήμος Πρεμετής και η Σχολή Αγωγής &amp; Κοινωνικών Επιστημών του Πανεπιστημίου Αργυρόκαστρου.</w:t>
      </w:r>
    </w:p>
    <w:p w14:paraId="42A0D2CE" w14:textId="77777777" w:rsidR="0084426D" w:rsidRPr="0084426D" w:rsidRDefault="0084426D" w:rsidP="0084426D">
      <w:pPr>
        <w:shd w:val="clear" w:color="auto" w:fill="FFFFFF"/>
        <w:spacing w:after="0" w:line="340" w:lineRule="exact"/>
        <w:jc w:val="both"/>
        <w:rPr>
          <w:rFonts w:eastAsia="Times New Roman" w:cstheme="minorHAnsi"/>
          <w:lang w:val="el-GR"/>
        </w:rPr>
      </w:pPr>
    </w:p>
    <w:p w14:paraId="28558121" w14:textId="778C7F92" w:rsidR="0084426D" w:rsidRPr="0084426D" w:rsidRDefault="006D1754" w:rsidP="00E24548">
      <w:pPr>
        <w:jc w:val="both"/>
        <w:rPr>
          <w:rFonts w:eastAsia="Times New Roman" w:cstheme="minorHAnsi"/>
        </w:rPr>
      </w:pPr>
      <w:r>
        <w:rPr>
          <w:rFonts w:eastAsia="Times New Roman" w:cstheme="minorHAnsi"/>
          <w:lang w:val="el-GR"/>
        </w:rPr>
        <w:t xml:space="preserve">Οι </w:t>
      </w:r>
      <w:r w:rsidR="0084426D" w:rsidRPr="0084426D">
        <w:rPr>
          <w:rFonts w:eastAsia="Times New Roman" w:cstheme="minorHAnsi"/>
          <w:lang w:val="el-GR"/>
        </w:rPr>
        <w:t>Βασικ</w:t>
      </w:r>
      <w:r>
        <w:rPr>
          <w:rFonts w:eastAsia="Times New Roman" w:cstheme="minorHAnsi"/>
          <w:lang w:val="el-GR"/>
        </w:rPr>
        <w:t>οί</w:t>
      </w:r>
      <w:r w:rsidR="0084426D" w:rsidRPr="0084426D">
        <w:rPr>
          <w:rFonts w:eastAsia="Times New Roman" w:cstheme="minorHAnsi"/>
          <w:lang w:val="el-GR"/>
        </w:rPr>
        <w:t xml:space="preserve"> στόχ</w:t>
      </w:r>
      <w:r>
        <w:rPr>
          <w:rFonts w:eastAsia="Times New Roman" w:cstheme="minorHAnsi"/>
          <w:lang w:val="el-GR"/>
        </w:rPr>
        <w:t>οι του</w:t>
      </w:r>
      <w:r w:rsidR="0084426D" w:rsidRPr="0084426D">
        <w:rPr>
          <w:rFonts w:eastAsia="Times New Roman" w:cstheme="minorHAnsi"/>
          <w:lang w:val="el-GR"/>
        </w:rPr>
        <w:t xml:space="preserve"> έργου </w:t>
      </w:r>
      <w:r>
        <w:rPr>
          <w:rFonts w:eastAsia="Times New Roman" w:cstheme="minorHAnsi"/>
          <w:lang w:val="el-GR"/>
        </w:rPr>
        <w:t>είναι</w:t>
      </w:r>
      <w:r w:rsidR="0084426D" w:rsidRPr="0084426D">
        <w:rPr>
          <w:rFonts w:eastAsia="Times New Roman" w:cstheme="minorHAnsi"/>
          <w:lang w:val="el-GR"/>
        </w:rPr>
        <w:t xml:space="preserve"> η </w:t>
      </w:r>
      <w:r w:rsidR="00E24548" w:rsidRPr="0084426D">
        <w:rPr>
          <w:rFonts w:eastAsia="Times New Roman" w:cstheme="minorHAnsi"/>
        </w:rPr>
        <w:t>π</w:t>
      </w:r>
      <w:proofErr w:type="spellStart"/>
      <w:r w:rsidR="00E24548" w:rsidRPr="0084426D">
        <w:rPr>
          <w:rFonts w:eastAsia="Times New Roman" w:cstheme="minorHAnsi"/>
        </w:rPr>
        <w:t>ροώθηση</w:t>
      </w:r>
      <w:proofErr w:type="spellEnd"/>
      <w:r w:rsidR="00E24548" w:rsidRPr="0084426D">
        <w:rPr>
          <w:rFonts w:eastAsia="Times New Roman" w:cstheme="minorHAnsi"/>
        </w:rPr>
        <w:t xml:space="preserve"> και π</w:t>
      </w:r>
      <w:proofErr w:type="spellStart"/>
      <w:r w:rsidR="00E24548" w:rsidRPr="0084426D">
        <w:rPr>
          <w:rFonts w:eastAsia="Times New Roman" w:cstheme="minorHAnsi"/>
        </w:rPr>
        <w:t>ρο</w:t>
      </w:r>
      <w:proofErr w:type="spellEnd"/>
      <w:r w:rsidR="00E24548" w:rsidRPr="0084426D">
        <w:rPr>
          <w:rFonts w:eastAsia="Times New Roman" w:cstheme="minorHAnsi"/>
        </w:rPr>
        <w:t xml:space="preserve">βολή </w:t>
      </w:r>
      <w:proofErr w:type="spellStart"/>
      <w:r w:rsidR="00E24548" w:rsidRPr="0084426D">
        <w:rPr>
          <w:rFonts w:eastAsia="Times New Roman" w:cstheme="minorHAnsi"/>
        </w:rPr>
        <w:t>της</w:t>
      </w:r>
      <w:proofErr w:type="spellEnd"/>
      <w:r w:rsidR="00E24548" w:rsidRPr="0084426D">
        <w:rPr>
          <w:rFonts w:eastAsia="Times New Roman" w:cstheme="minorHAnsi"/>
        </w:rPr>
        <w:t xml:space="preserve"> π</w:t>
      </w:r>
      <w:proofErr w:type="spellStart"/>
      <w:r w:rsidR="00E24548" w:rsidRPr="0084426D">
        <w:rPr>
          <w:rFonts w:eastAsia="Times New Roman" w:cstheme="minorHAnsi"/>
        </w:rPr>
        <w:t>ολιτιστικής</w:t>
      </w:r>
      <w:proofErr w:type="spellEnd"/>
      <w:r w:rsidR="00E24548" w:rsidRPr="0084426D">
        <w:rPr>
          <w:rFonts w:eastAsia="Times New Roman" w:cstheme="minorHAnsi"/>
        </w:rPr>
        <w:t xml:space="preserve"> και α</w:t>
      </w:r>
      <w:proofErr w:type="spellStart"/>
      <w:r w:rsidR="00E24548" w:rsidRPr="0084426D">
        <w:rPr>
          <w:rFonts w:eastAsia="Times New Roman" w:cstheme="minorHAnsi"/>
        </w:rPr>
        <w:t>ρχιτεκτονικής</w:t>
      </w:r>
      <w:proofErr w:type="spellEnd"/>
      <w:r w:rsidR="00E24548" w:rsidRPr="0084426D">
        <w:rPr>
          <w:rFonts w:eastAsia="Times New Roman" w:cstheme="minorHAnsi"/>
        </w:rPr>
        <w:t xml:space="preserve"> </w:t>
      </w:r>
      <w:proofErr w:type="spellStart"/>
      <w:r w:rsidR="00E24548" w:rsidRPr="0084426D">
        <w:rPr>
          <w:rFonts w:eastAsia="Times New Roman" w:cstheme="minorHAnsi"/>
        </w:rPr>
        <w:t>κληρονομί</w:t>
      </w:r>
      <w:proofErr w:type="spellEnd"/>
      <w:r w:rsidR="00E24548" w:rsidRPr="0084426D">
        <w:rPr>
          <w:rFonts w:eastAsia="Times New Roman" w:cstheme="minorHAnsi"/>
        </w:rPr>
        <w:t xml:space="preserve">ας για </w:t>
      </w:r>
      <w:proofErr w:type="spellStart"/>
      <w:r w:rsidR="00E24548" w:rsidRPr="0084426D">
        <w:rPr>
          <w:rFonts w:eastAsia="Times New Roman" w:cstheme="minorHAnsi"/>
        </w:rPr>
        <w:t>την</w:t>
      </w:r>
      <w:proofErr w:type="spellEnd"/>
      <w:r w:rsidR="00E24548" w:rsidRPr="0084426D">
        <w:rPr>
          <w:rFonts w:eastAsia="Times New Roman" w:cstheme="minorHAnsi"/>
        </w:rPr>
        <w:t xml:space="preserve"> </w:t>
      </w:r>
      <w:proofErr w:type="spellStart"/>
      <w:r w:rsidR="00E24548" w:rsidRPr="0084426D">
        <w:rPr>
          <w:rFonts w:eastAsia="Times New Roman" w:cstheme="minorHAnsi"/>
        </w:rPr>
        <w:t>δημιουργί</w:t>
      </w:r>
      <w:proofErr w:type="spellEnd"/>
      <w:r w:rsidR="00E24548" w:rsidRPr="0084426D">
        <w:rPr>
          <w:rFonts w:eastAsia="Times New Roman" w:cstheme="minorHAnsi"/>
        </w:rPr>
        <w:t xml:space="preserve">α </w:t>
      </w:r>
      <w:proofErr w:type="spellStart"/>
      <w:r w:rsidR="00E24548" w:rsidRPr="0084426D">
        <w:rPr>
          <w:rFonts w:eastAsia="Times New Roman" w:cstheme="minorHAnsi"/>
        </w:rPr>
        <w:t>ενός</w:t>
      </w:r>
      <w:proofErr w:type="spellEnd"/>
      <w:r w:rsidR="00E24548" w:rsidRPr="0084426D">
        <w:rPr>
          <w:rFonts w:eastAsia="Times New Roman" w:cstheme="minorHAnsi"/>
        </w:rPr>
        <w:t xml:space="preserve"> </w:t>
      </w:r>
      <w:proofErr w:type="spellStart"/>
      <w:r w:rsidR="00E24548" w:rsidRPr="0084426D">
        <w:rPr>
          <w:rFonts w:eastAsia="Times New Roman" w:cstheme="minorHAnsi"/>
        </w:rPr>
        <w:t>νέου</w:t>
      </w:r>
      <w:proofErr w:type="spellEnd"/>
      <w:r w:rsidR="00E24548" w:rsidRPr="0084426D">
        <w:rPr>
          <w:rFonts w:eastAsia="Times New Roman" w:cstheme="minorHAnsi"/>
        </w:rPr>
        <w:t xml:space="preserve"> </w:t>
      </w:r>
      <w:proofErr w:type="spellStart"/>
      <w:r w:rsidR="00E24548" w:rsidRPr="0084426D">
        <w:rPr>
          <w:rFonts w:eastAsia="Times New Roman" w:cstheme="minorHAnsi"/>
        </w:rPr>
        <w:t>τουριστικού</w:t>
      </w:r>
      <w:proofErr w:type="spellEnd"/>
      <w:r w:rsidR="00E24548" w:rsidRPr="0084426D">
        <w:rPr>
          <w:rFonts w:eastAsia="Times New Roman" w:cstheme="minorHAnsi"/>
        </w:rPr>
        <w:t xml:space="preserve"> π</w:t>
      </w:r>
      <w:proofErr w:type="spellStart"/>
      <w:r w:rsidR="00E24548" w:rsidRPr="0084426D">
        <w:rPr>
          <w:rFonts w:eastAsia="Times New Roman" w:cstheme="minorHAnsi"/>
        </w:rPr>
        <w:t>όλου</w:t>
      </w:r>
      <w:proofErr w:type="spellEnd"/>
      <w:r w:rsidR="00E24548" w:rsidRPr="0084426D">
        <w:rPr>
          <w:rFonts w:eastAsia="Times New Roman" w:cstheme="minorHAnsi"/>
        </w:rPr>
        <w:t xml:space="preserve"> </w:t>
      </w:r>
      <w:proofErr w:type="spellStart"/>
      <w:r w:rsidR="00E24548" w:rsidRPr="0084426D">
        <w:rPr>
          <w:rFonts w:eastAsia="Times New Roman" w:cstheme="minorHAnsi"/>
        </w:rPr>
        <w:t>έλξης</w:t>
      </w:r>
      <w:proofErr w:type="spellEnd"/>
      <w:r w:rsidR="00E24548" w:rsidRPr="0084426D">
        <w:rPr>
          <w:rFonts w:eastAsia="Times New Roman" w:cstheme="minorHAnsi"/>
        </w:rPr>
        <w:t xml:space="preserve"> </w:t>
      </w:r>
      <w:proofErr w:type="spellStart"/>
      <w:r w:rsidR="00E24548" w:rsidRPr="0084426D">
        <w:rPr>
          <w:rFonts w:eastAsia="Times New Roman" w:cstheme="minorHAnsi"/>
        </w:rPr>
        <w:t>στην</w:t>
      </w:r>
      <w:proofErr w:type="spellEnd"/>
      <w:r w:rsidR="00E24548" w:rsidRPr="0084426D">
        <w:rPr>
          <w:rFonts w:eastAsia="Times New Roman" w:cstheme="minorHAnsi"/>
        </w:rPr>
        <w:t xml:space="preserve"> π</w:t>
      </w:r>
      <w:proofErr w:type="spellStart"/>
      <w:r w:rsidR="00E24548" w:rsidRPr="0084426D">
        <w:rPr>
          <w:rFonts w:eastAsia="Times New Roman" w:cstheme="minorHAnsi"/>
        </w:rPr>
        <w:t>εριοχή</w:t>
      </w:r>
      <w:proofErr w:type="spellEnd"/>
      <w:r w:rsidR="00E24548" w:rsidRPr="0084426D">
        <w:rPr>
          <w:rFonts w:eastAsia="Times New Roman" w:cstheme="minorHAnsi"/>
        </w:rPr>
        <w:t xml:space="preserve"> πα</w:t>
      </w:r>
      <w:proofErr w:type="spellStart"/>
      <w:r w:rsidR="00E24548" w:rsidRPr="0084426D">
        <w:rPr>
          <w:rFonts w:eastAsia="Times New Roman" w:cstheme="minorHAnsi"/>
        </w:rPr>
        <w:t>ρέμ</w:t>
      </w:r>
      <w:proofErr w:type="spellEnd"/>
      <w:r w:rsidR="00E24548" w:rsidRPr="0084426D">
        <w:rPr>
          <w:rFonts w:eastAsia="Times New Roman" w:cstheme="minorHAnsi"/>
        </w:rPr>
        <w:t>βασης</w:t>
      </w:r>
      <w:r w:rsidR="00E24548">
        <w:rPr>
          <w:rFonts w:eastAsia="Times New Roman" w:cstheme="minorHAnsi"/>
        </w:rPr>
        <w:t xml:space="preserve">, </w:t>
      </w:r>
      <w:r w:rsidR="00E24548">
        <w:rPr>
          <w:rFonts w:eastAsia="Times New Roman" w:cstheme="minorHAnsi"/>
          <w:lang w:val="el-GR"/>
        </w:rPr>
        <w:t xml:space="preserve">καθώς και η </w:t>
      </w:r>
      <w:r w:rsidR="0084426D" w:rsidRPr="00E24548">
        <w:rPr>
          <w:rFonts w:eastAsia="Times New Roman" w:cstheme="minorHAnsi"/>
        </w:rPr>
        <w:t>επ</w:t>
      </w:r>
      <w:proofErr w:type="spellStart"/>
      <w:r w:rsidR="0084426D" w:rsidRPr="00E24548">
        <w:rPr>
          <w:rFonts w:eastAsia="Times New Roman" w:cstheme="minorHAnsi"/>
        </w:rPr>
        <w:t>ιστημονική</w:t>
      </w:r>
      <w:proofErr w:type="spellEnd"/>
      <w:r w:rsidR="0084426D" w:rsidRPr="00E24548">
        <w:rPr>
          <w:rFonts w:eastAsia="Times New Roman" w:cstheme="minorHAnsi"/>
        </w:rPr>
        <w:t xml:space="preserve"> </w:t>
      </w:r>
      <w:proofErr w:type="spellStart"/>
      <w:r w:rsidR="0084426D" w:rsidRPr="00E24548">
        <w:rPr>
          <w:rFonts w:eastAsia="Times New Roman" w:cstheme="minorHAnsi"/>
        </w:rPr>
        <w:t>τεκμηρίωση</w:t>
      </w:r>
      <w:proofErr w:type="spellEnd"/>
      <w:r w:rsidR="0084426D" w:rsidRPr="00E24548">
        <w:rPr>
          <w:rFonts w:eastAsia="Times New Roman" w:cstheme="minorHAnsi"/>
        </w:rPr>
        <w:t xml:space="preserve"> και κατα</w:t>
      </w:r>
      <w:proofErr w:type="spellStart"/>
      <w:r w:rsidR="0084426D" w:rsidRPr="00E24548">
        <w:rPr>
          <w:rFonts w:eastAsia="Times New Roman" w:cstheme="minorHAnsi"/>
        </w:rPr>
        <w:t>γρ</w:t>
      </w:r>
      <w:proofErr w:type="spellEnd"/>
      <w:r w:rsidR="0084426D" w:rsidRPr="00E24548">
        <w:rPr>
          <w:rFonts w:eastAsia="Times New Roman" w:cstheme="minorHAnsi"/>
        </w:rPr>
        <w:t xml:space="preserve">αφή </w:t>
      </w:r>
      <w:proofErr w:type="spellStart"/>
      <w:r w:rsidR="0084426D" w:rsidRPr="00E24548">
        <w:rPr>
          <w:rFonts w:eastAsia="Times New Roman" w:cstheme="minorHAnsi"/>
        </w:rPr>
        <w:t>της</w:t>
      </w:r>
      <w:proofErr w:type="spellEnd"/>
      <w:r w:rsidR="0084426D" w:rsidRPr="00E24548">
        <w:rPr>
          <w:rFonts w:eastAsia="Times New Roman" w:cstheme="minorHAnsi"/>
        </w:rPr>
        <w:t xml:space="preserve"> </w:t>
      </w:r>
      <w:proofErr w:type="spellStart"/>
      <w:r w:rsidR="0084426D" w:rsidRPr="00E24548">
        <w:rPr>
          <w:rFonts w:eastAsia="Times New Roman" w:cstheme="minorHAnsi"/>
        </w:rPr>
        <w:t>τέχνης</w:t>
      </w:r>
      <w:proofErr w:type="spellEnd"/>
      <w:r w:rsidR="0084426D" w:rsidRPr="00E24548">
        <w:rPr>
          <w:rFonts w:eastAsia="Times New Roman" w:cstheme="minorHAnsi"/>
        </w:rPr>
        <w:t xml:space="preserve"> </w:t>
      </w:r>
      <w:proofErr w:type="spellStart"/>
      <w:r w:rsidR="0084426D" w:rsidRPr="00E24548">
        <w:rPr>
          <w:rFonts w:eastAsia="Times New Roman" w:cstheme="minorHAnsi"/>
        </w:rPr>
        <w:t>των</w:t>
      </w:r>
      <w:proofErr w:type="spellEnd"/>
      <w:r w:rsidR="0084426D" w:rsidRPr="00E24548">
        <w:rPr>
          <w:rFonts w:eastAsia="Times New Roman" w:cstheme="minorHAnsi"/>
        </w:rPr>
        <w:t xml:space="preserve"> μα</w:t>
      </w:r>
      <w:proofErr w:type="spellStart"/>
      <w:r w:rsidR="0084426D" w:rsidRPr="00E24548">
        <w:rPr>
          <w:rFonts w:eastAsia="Times New Roman" w:cstheme="minorHAnsi"/>
        </w:rPr>
        <w:t>στόρων</w:t>
      </w:r>
      <w:proofErr w:type="spellEnd"/>
      <w:r w:rsidR="0084426D" w:rsidRPr="00E24548">
        <w:rPr>
          <w:rFonts w:eastAsia="Times New Roman" w:cstheme="minorHAnsi"/>
        </w:rPr>
        <w:t xml:space="preserve"> για </w:t>
      </w:r>
      <w:proofErr w:type="spellStart"/>
      <w:r w:rsidR="0084426D" w:rsidRPr="00E24548">
        <w:rPr>
          <w:rFonts w:eastAsia="Times New Roman" w:cstheme="minorHAnsi"/>
        </w:rPr>
        <w:t>την</w:t>
      </w:r>
      <w:proofErr w:type="spellEnd"/>
      <w:r w:rsidR="0084426D" w:rsidRPr="00E24548">
        <w:rPr>
          <w:rFonts w:eastAsia="Times New Roman" w:cstheme="minorHAnsi"/>
        </w:rPr>
        <w:t xml:space="preserve"> α</w:t>
      </w:r>
      <w:proofErr w:type="spellStart"/>
      <w:r w:rsidR="0084426D" w:rsidRPr="00E24548">
        <w:rPr>
          <w:rFonts w:eastAsia="Times New Roman" w:cstheme="minorHAnsi"/>
        </w:rPr>
        <w:t>νάδειξη</w:t>
      </w:r>
      <w:proofErr w:type="spellEnd"/>
      <w:r w:rsidR="0084426D" w:rsidRPr="00E24548">
        <w:rPr>
          <w:rFonts w:eastAsia="Times New Roman" w:cstheme="minorHAnsi"/>
        </w:rPr>
        <w:t xml:space="preserve"> </w:t>
      </w:r>
      <w:proofErr w:type="spellStart"/>
      <w:r w:rsidR="0084426D" w:rsidRPr="00E24548">
        <w:rPr>
          <w:rFonts w:eastAsia="Times New Roman" w:cstheme="minorHAnsi"/>
        </w:rPr>
        <w:t>σημ</w:t>
      </w:r>
      <w:proofErr w:type="spellEnd"/>
      <w:r w:rsidR="0084426D" w:rsidRPr="00E24548">
        <w:rPr>
          <w:rFonts w:eastAsia="Times New Roman" w:cstheme="minorHAnsi"/>
        </w:rPr>
        <w:t>αντικών π</w:t>
      </w:r>
      <w:proofErr w:type="spellStart"/>
      <w:r w:rsidR="0084426D" w:rsidRPr="00E24548">
        <w:rPr>
          <w:rFonts w:eastAsia="Times New Roman" w:cstheme="minorHAnsi"/>
        </w:rPr>
        <w:t>έτρινων</w:t>
      </w:r>
      <w:proofErr w:type="spellEnd"/>
      <w:r w:rsidR="0084426D" w:rsidRPr="00E24548">
        <w:rPr>
          <w:rFonts w:eastAsia="Times New Roman" w:cstheme="minorHAnsi"/>
        </w:rPr>
        <w:t xml:space="preserve"> </w:t>
      </w:r>
      <w:proofErr w:type="spellStart"/>
      <w:r w:rsidR="0084426D" w:rsidRPr="00E24548">
        <w:rPr>
          <w:rFonts w:eastAsia="Times New Roman" w:cstheme="minorHAnsi"/>
        </w:rPr>
        <w:t>μνημείων</w:t>
      </w:r>
      <w:proofErr w:type="spellEnd"/>
      <w:r w:rsidR="0084426D" w:rsidRPr="00E24548">
        <w:rPr>
          <w:rFonts w:eastAsia="Times New Roman" w:cstheme="minorHAnsi"/>
        </w:rPr>
        <w:t xml:space="preserve"> </w:t>
      </w:r>
      <w:proofErr w:type="spellStart"/>
      <w:r w:rsidR="0084426D" w:rsidRPr="00E24548">
        <w:rPr>
          <w:rFonts w:eastAsia="Times New Roman" w:cstheme="minorHAnsi"/>
        </w:rPr>
        <w:t>με</w:t>
      </w:r>
      <w:proofErr w:type="spellEnd"/>
      <w:r w:rsidR="0084426D" w:rsidRPr="00E24548">
        <w:rPr>
          <w:rFonts w:eastAsia="Times New Roman" w:cstheme="minorHAnsi"/>
        </w:rPr>
        <w:t xml:space="preserve"> </w:t>
      </w:r>
      <w:proofErr w:type="spellStart"/>
      <w:r w:rsidR="0084426D" w:rsidRPr="00E24548">
        <w:rPr>
          <w:rFonts w:eastAsia="Times New Roman" w:cstheme="minorHAnsi"/>
        </w:rPr>
        <w:t>τη</w:t>
      </w:r>
      <w:proofErr w:type="spellEnd"/>
      <w:r w:rsidR="0084426D" w:rsidRPr="00E24548">
        <w:rPr>
          <w:rFonts w:eastAsia="Times New Roman" w:cstheme="minorHAnsi"/>
        </w:rPr>
        <w:t xml:space="preserve"> </w:t>
      </w:r>
      <w:proofErr w:type="spellStart"/>
      <w:r w:rsidR="0084426D" w:rsidRPr="00E24548">
        <w:rPr>
          <w:rFonts w:eastAsia="Times New Roman" w:cstheme="minorHAnsi"/>
        </w:rPr>
        <w:t>χρήση</w:t>
      </w:r>
      <w:proofErr w:type="spellEnd"/>
      <w:r w:rsidR="0084426D" w:rsidRPr="00E24548">
        <w:rPr>
          <w:rFonts w:eastAsia="Times New Roman" w:cstheme="minorHAnsi"/>
        </w:rPr>
        <w:t xml:space="preserve"> </w:t>
      </w:r>
      <w:proofErr w:type="spellStart"/>
      <w:r w:rsidR="0084426D" w:rsidRPr="00E24548">
        <w:rPr>
          <w:rFonts w:eastAsia="Times New Roman" w:cstheme="minorHAnsi"/>
        </w:rPr>
        <w:t>σύγχρονων</w:t>
      </w:r>
      <w:proofErr w:type="spellEnd"/>
      <w:r w:rsidR="0084426D" w:rsidRPr="00E24548">
        <w:rPr>
          <w:rFonts w:eastAsia="Times New Roman" w:cstheme="minorHAnsi"/>
        </w:rPr>
        <w:t xml:space="preserve"> </w:t>
      </w:r>
      <w:proofErr w:type="spellStart"/>
      <w:r w:rsidR="0084426D" w:rsidRPr="00E24548">
        <w:rPr>
          <w:rFonts w:eastAsia="Times New Roman" w:cstheme="minorHAnsi"/>
        </w:rPr>
        <w:t>ψηφι</w:t>
      </w:r>
      <w:proofErr w:type="spellEnd"/>
      <w:r w:rsidR="0084426D" w:rsidRPr="00E24548">
        <w:rPr>
          <w:rFonts w:eastAsia="Times New Roman" w:cstheme="minorHAnsi"/>
        </w:rPr>
        <w:t xml:space="preserve">ακών </w:t>
      </w:r>
      <w:proofErr w:type="spellStart"/>
      <w:r w:rsidR="0084426D" w:rsidRPr="00E24548">
        <w:rPr>
          <w:rFonts w:eastAsia="Times New Roman" w:cstheme="minorHAnsi"/>
        </w:rPr>
        <w:t>μέσων</w:t>
      </w:r>
      <w:proofErr w:type="spellEnd"/>
      <w:r w:rsidR="00E24548">
        <w:rPr>
          <w:rFonts w:eastAsia="Times New Roman" w:cstheme="minorHAnsi"/>
          <w:lang w:val="el-GR"/>
        </w:rPr>
        <w:t>.</w:t>
      </w:r>
    </w:p>
    <w:p w14:paraId="73478DDA" w14:textId="77777777" w:rsidR="0084426D" w:rsidRPr="0084426D" w:rsidRDefault="0084426D" w:rsidP="0084426D">
      <w:pPr>
        <w:shd w:val="clear" w:color="auto" w:fill="FFFFFF"/>
        <w:spacing w:after="0" w:line="340" w:lineRule="exact"/>
        <w:jc w:val="both"/>
        <w:rPr>
          <w:rFonts w:eastAsia="Times New Roman" w:cstheme="minorHAnsi"/>
          <w:color w:val="000000"/>
          <w:lang w:val="el-GR"/>
        </w:rPr>
      </w:pPr>
    </w:p>
    <w:p w14:paraId="7EF615BF" w14:textId="6DAF61CF" w:rsidR="0084426D" w:rsidRPr="00E24548" w:rsidRDefault="00E24548" w:rsidP="00E24548">
      <w:pPr>
        <w:jc w:val="both"/>
        <w:rPr>
          <w:rFonts w:eastAsia="Times New Roman" w:cstheme="minorHAnsi"/>
          <w:lang w:val="el-GR"/>
        </w:rPr>
      </w:pPr>
      <w:r w:rsidRPr="00E24548">
        <w:rPr>
          <w:rFonts w:eastAsia="Times New Roman" w:cstheme="minorHAnsi"/>
          <w:lang w:val="el-GR"/>
        </w:rPr>
        <w:t>Το έργο STONE.ART χρηματοδοτήθηκε από το πρόγραμμα Interreg IPA CBC «Ελλάδα – Αλβανία 2014 – 2020» ως ένα Ευρωπαϊκό Πρόγραμμα Εδαφικής Συνεργασίας που υποστηρίζει τη συνεργασία μεταξύ των δύο χωρών. Στο πλαίσιο ενός κοινού ταμείου, οι δύο χώρες ένωσαν τις δυνάμεις τους και αξιοποίησαν τα πλεονεκτήματα της διασυνοριακής περιοχής για να επιτύχουν οφέλη και για τις δύο χώρες.</w:t>
      </w:r>
      <w:bookmarkEnd w:id="0"/>
    </w:p>
    <w:sectPr w:rsidR="0084426D" w:rsidRPr="00E2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B2620"/>
    <w:multiLevelType w:val="hybridMultilevel"/>
    <w:tmpl w:val="2D5C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11403E"/>
    <w:rsid w:val="00267A78"/>
    <w:rsid w:val="00340302"/>
    <w:rsid w:val="005C54FE"/>
    <w:rsid w:val="00674571"/>
    <w:rsid w:val="006D1754"/>
    <w:rsid w:val="007C723A"/>
    <w:rsid w:val="007E485A"/>
    <w:rsid w:val="0084426D"/>
    <w:rsid w:val="0089389C"/>
    <w:rsid w:val="00B2053D"/>
    <w:rsid w:val="00D31BBA"/>
    <w:rsid w:val="00E24548"/>
    <w:rsid w:val="00E45C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CA03"/>
  <w15:chartTrackingRefBased/>
  <w15:docId w15:val="{DAF41072-7CC3-4980-80F9-7C79BDE8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5C31"/>
    <w:rPr>
      <w:b/>
      <w:bCs/>
    </w:rPr>
  </w:style>
  <w:style w:type="character" w:styleId="-">
    <w:name w:val="Hyperlink"/>
    <w:basedOn w:val="a0"/>
    <w:uiPriority w:val="99"/>
    <w:unhideWhenUsed/>
    <w:rsid w:val="00E45C31"/>
    <w:rPr>
      <w:color w:val="0563C1" w:themeColor="hyperlink"/>
      <w:u w:val="single"/>
    </w:rPr>
  </w:style>
  <w:style w:type="paragraph" w:styleId="a4">
    <w:name w:val="List Paragraph"/>
    <w:basedOn w:val="a"/>
    <w:uiPriority w:val="34"/>
    <w:qFormat/>
    <w:rsid w:val="0084426D"/>
    <w:pPr>
      <w:ind w:left="720"/>
      <w:contextualSpacing/>
    </w:pPr>
    <w:rPr>
      <w:kern w:val="0"/>
      <w:lang w:val="el-G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konitsa.gr/img/layout/logo.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1378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Besiou</dc:creator>
  <cp:keywords/>
  <dc:description/>
  <cp:lastModifiedBy>USER</cp:lastModifiedBy>
  <cp:revision>2</cp:revision>
  <dcterms:created xsi:type="dcterms:W3CDTF">2023-11-14T10:49:00Z</dcterms:created>
  <dcterms:modified xsi:type="dcterms:W3CDTF">2023-11-14T10:49:00Z</dcterms:modified>
</cp:coreProperties>
</file>