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E857" w14:textId="369F219D" w:rsidR="00DB2C28" w:rsidRPr="00AA6BCC" w:rsidRDefault="00DB2C28" w:rsidP="00DB2C28">
      <w:pPr>
        <w:tabs>
          <w:tab w:val="left" w:pos="5628"/>
        </w:tabs>
        <w:rPr>
          <w:sz w:val="44"/>
          <w:szCs w:val="44"/>
        </w:rPr>
      </w:pPr>
      <w:r>
        <w:rPr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 wp14:anchorId="58BE0F2A" wp14:editId="34A292A0">
            <wp:simplePos x="0" y="0"/>
            <wp:positionH relativeFrom="margin">
              <wp:posOffset>-457200</wp:posOffset>
            </wp:positionH>
            <wp:positionV relativeFrom="paragraph">
              <wp:posOffset>-47626</wp:posOffset>
            </wp:positionV>
            <wp:extent cx="2023110" cy="904875"/>
            <wp:effectExtent l="0" t="0" r="0" b="9525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                   </w:t>
      </w:r>
      <w:r w:rsidR="0008078F">
        <w:rPr>
          <w:sz w:val="40"/>
          <w:szCs w:val="40"/>
        </w:rPr>
        <w:t xml:space="preserve">                   </w:t>
      </w:r>
      <w:r w:rsidR="00FB3071">
        <w:rPr>
          <w:sz w:val="40"/>
          <w:szCs w:val="40"/>
        </w:rPr>
        <w:t xml:space="preserve">          </w:t>
      </w:r>
      <w:r w:rsidR="00AA6BCC">
        <w:rPr>
          <w:sz w:val="40"/>
          <w:szCs w:val="40"/>
          <w:lang w:val="en-US"/>
        </w:rPr>
        <w:t xml:space="preserve">                                        </w:t>
      </w:r>
      <w:r w:rsidR="0008078F">
        <w:rPr>
          <w:sz w:val="40"/>
          <w:szCs w:val="40"/>
        </w:rPr>
        <w:t xml:space="preserve">   </w:t>
      </w:r>
      <w:r w:rsidR="0008078F" w:rsidRPr="00AA6BCC">
        <w:rPr>
          <w:sz w:val="44"/>
          <w:szCs w:val="44"/>
        </w:rPr>
        <w:t xml:space="preserve">Κόνιτσα </w:t>
      </w:r>
      <w:r w:rsidR="00631BAB" w:rsidRPr="00AA6BCC">
        <w:rPr>
          <w:sz w:val="44"/>
          <w:szCs w:val="44"/>
        </w:rPr>
        <w:t>10</w:t>
      </w:r>
      <w:r w:rsidRPr="00AA6BCC">
        <w:rPr>
          <w:sz w:val="44"/>
          <w:szCs w:val="44"/>
        </w:rPr>
        <w:t>/</w:t>
      </w:r>
      <w:r w:rsidR="00631BAB" w:rsidRPr="00AA6BCC">
        <w:rPr>
          <w:sz w:val="44"/>
          <w:szCs w:val="44"/>
        </w:rPr>
        <w:t>02</w:t>
      </w:r>
      <w:r w:rsidRPr="00AA6BCC">
        <w:rPr>
          <w:sz w:val="44"/>
          <w:szCs w:val="44"/>
        </w:rPr>
        <w:t>/202</w:t>
      </w:r>
      <w:r w:rsidR="007C50B7" w:rsidRPr="00AA6BCC">
        <w:rPr>
          <w:sz w:val="44"/>
          <w:szCs w:val="44"/>
        </w:rPr>
        <w:t>1</w:t>
      </w:r>
    </w:p>
    <w:p w14:paraId="563A2201" w14:textId="77777777" w:rsidR="00DB2C28" w:rsidRDefault="00DB2C28">
      <w:pPr>
        <w:rPr>
          <w:sz w:val="40"/>
          <w:szCs w:val="40"/>
        </w:rPr>
      </w:pPr>
    </w:p>
    <w:p w14:paraId="0F375662" w14:textId="76967ADC" w:rsidR="00CE5B88" w:rsidRPr="00AA6BCC" w:rsidRDefault="00CE5B88" w:rsidP="0008078F">
      <w:pPr>
        <w:jc w:val="center"/>
        <w:rPr>
          <w:b/>
          <w:sz w:val="44"/>
          <w:szCs w:val="44"/>
        </w:rPr>
      </w:pPr>
      <w:r w:rsidRPr="00AA6BCC">
        <w:rPr>
          <w:b/>
          <w:sz w:val="44"/>
          <w:szCs w:val="44"/>
        </w:rPr>
        <w:t>ΔΕΛΤΙΟ ΤΥΠΟΥ</w:t>
      </w:r>
    </w:p>
    <w:p w14:paraId="05F43812" w14:textId="155AFC63" w:rsidR="00326527" w:rsidRPr="00AA6BCC" w:rsidRDefault="00326527" w:rsidP="008B2516">
      <w:pPr>
        <w:pStyle w:val="a3"/>
        <w:rPr>
          <w:sz w:val="44"/>
          <w:szCs w:val="44"/>
        </w:rPr>
      </w:pPr>
      <w:r w:rsidRPr="00AA6BCC">
        <w:rPr>
          <w:sz w:val="44"/>
          <w:szCs w:val="44"/>
        </w:rPr>
        <w:t>Άγιος Παΐσιος – Από τα Φάρασα στον Ουρανό</w:t>
      </w:r>
      <w:r w:rsidR="008B2516" w:rsidRPr="00AA6BCC">
        <w:rPr>
          <w:sz w:val="44"/>
          <w:szCs w:val="44"/>
        </w:rPr>
        <w:t xml:space="preserve"> – Νέα ιστορική, βιογραφική σειρά στο </w:t>
      </w:r>
      <w:r w:rsidR="008B2516" w:rsidRPr="00AA6BCC">
        <w:rPr>
          <w:sz w:val="44"/>
          <w:szCs w:val="44"/>
          <w:lang w:val="en-US"/>
        </w:rPr>
        <w:t>Mega</w:t>
      </w:r>
      <w:r w:rsidR="0072451F" w:rsidRPr="00AA6BCC">
        <w:rPr>
          <w:sz w:val="44"/>
          <w:szCs w:val="44"/>
        </w:rPr>
        <w:t>.</w:t>
      </w:r>
    </w:p>
    <w:p w14:paraId="3B0635D7" w14:textId="69E48EDE" w:rsidR="00326527" w:rsidRPr="00AA6BCC" w:rsidRDefault="008B2516" w:rsidP="009A69CB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 xml:space="preserve">Την Πέμπτη 10/02/2022 έρχεται στο </w:t>
      </w:r>
      <w:r w:rsidRPr="00AA6BCC">
        <w:rPr>
          <w:rFonts w:cstheme="minorHAnsi"/>
          <w:bCs/>
          <w:sz w:val="38"/>
          <w:szCs w:val="38"/>
          <w:lang w:val="en-US"/>
        </w:rPr>
        <w:t>Mega</w:t>
      </w:r>
      <w:r w:rsidRPr="00AA6BCC">
        <w:rPr>
          <w:rFonts w:cstheme="minorHAnsi"/>
          <w:bCs/>
          <w:sz w:val="38"/>
          <w:szCs w:val="38"/>
        </w:rPr>
        <w:t xml:space="preserve"> η νέα ιστορική – βιογραφική σειρά </w:t>
      </w:r>
      <w:r w:rsidRPr="00AA6BCC">
        <w:rPr>
          <w:rFonts w:cstheme="minorHAnsi"/>
          <w:b/>
          <w:bCs/>
          <w:sz w:val="38"/>
          <w:szCs w:val="38"/>
        </w:rPr>
        <w:t>«Άγιος Παΐσιος – Από τα Φάρασα στον Ουρανό»,</w:t>
      </w:r>
      <w:r w:rsidRPr="00AA6BCC">
        <w:rPr>
          <w:rFonts w:cstheme="minorHAnsi"/>
          <w:bCs/>
          <w:sz w:val="38"/>
          <w:szCs w:val="38"/>
        </w:rPr>
        <w:t xml:space="preserve"> που παρουσιάζει την πορεία του Αγίου από την γέννησή του στην Καππαδοκία το 1924</w:t>
      </w:r>
      <w:r w:rsidR="009A69CB" w:rsidRPr="00AA6BCC">
        <w:rPr>
          <w:rFonts w:cstheme="minorHAnsi"/>
          <w:bCs/>
          <w:sz w:val="38"/>
          <w:szCs w:val="38"/>
        </w:rPr>
        <w:t>, τα πρώτα βήματά του στην Κόνιτσα, τ</w:t>
      </w:r>
      <w:r w:rsidR="00A4794A" w:rsidRPr="00AA6BCC">
        <w:rPr>
          <w:rFonts w:cstheme="minorHAnsi"/>
          <w:bCs/>
          <w:sz w:val="38"/>
          <w:szCs w:val="38"/>
        </w:rPr>
        <w:t>ον μοναχικό του βίο</w:t>
      </w:r>
      <w:r w:rsidR="00877693" w:rsidRPr="00AA6BCC">
        <w:rPr>
          <w:rFonts w:cstheme="minorHAnsi"/>
          <w:bCs/>
          <w:sz w:val="38"/>
          <w:szCs w:val="38"/>
        </w:rPr>
        <w:t>,</w:t>
      </w:r>
      <w:r w:rsidRPr="00AA6BCC">
        <w:rPr>
          <w:rFonts w:cstheme="minorHAnsi"/>
          <w:bCs/>
          <w:sz w:val="38"/>
          <w:szCs w:val="38"/>
        </w:rPr>
        <w:t xml:space="preserve"> μέχρι τη</w:t>
      </w:r>
      <w:r w:rsidR="009A69CB" w:rsidRPr="00AA6BCC">
        <w:rPr>
          <w:rFonts w:cstheme="minorHAnsi"/>
          <w:bCs/>
          <w:sz w:val="38"/>
          <w:szCs w:val="38"/>
        </w:rPr>
        <w:t xml:space="preserve">ν Κοίμησή του το 1994. </w:t>
      </w:r>
      <w:r w:rsidRPr="00AA6BCC">
        <w:rPr>
          <w:rFonts w:cstheme="minorHAnsi"/>
          <w:bCs/>
          <w:sz w:val="38"/>
          <w:szCs w:val="38"/>
        </w:rPr>
        <w:t xml:space="preserve"> </w:t>
      </w:r>
    </w:p>
    <w:p w14:paraId="0049CE6B" w14:textId="7F426A02" w:rsidR="00A4794A" w:rsidRPr="00AA6BCC" w:rsidRDefault="000D51BC" w:rsidP="000D51BC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eastAsia="Times New Roman" w:cstheme="minorHAnsi"/>
          <w:color w:val="1D2228"/>
          <w:sz w:val="38"/>
          <w:szCs w:val="38"/>
          <w:lang w:eastAsia="el-GR"/>
        </w:rPr>
        <w:t>Πρόκειται για μια μεγάλη παραγωγή της εταιρείας GREEN OLIVE FILMS με εξαιρετικές ερμηνείες κορυφαίων Ελλήνων</w:t>
      </w:r>
      <w:r w:rsidRPr="00AA6BCC">
        <w:rPr>
          <w:rFonts w:eastAsia="Times New Roman" w:cstheme="minorHAnsi"/>
          <w:color w:val="1D2228"/>
          <w:sz w:val="38"/>
          <w:szCs w:val="38"/>
          <w:lang w:eastAsia="el-GR"/>
        </w:rPr>
        <w:t xml:space="preserve"> ηθοποιών, ό</w:t>
      </w:r>
      <w:r w:rsidR="00A4794A" w:rsidRPr="00AA6BCC">
        <w:rPr>
          <w:rFonts w:cstheme="minorHAnsi"/>
          <w:bCs/>
          <w:sz w:val="38"/>
          <w:szCs w:val="38"/>
        </w:rPr>
        <w:t>πως ο Νικήτας Τσακίρογλου, η Σμαράγδα Σμυρναίου, ο Προκόπης Αγαθοκλέους, ο Γιάννης Στάνκογλου</w:t>
      </w:r>
      <w:r w:rsidR="00E62AFB" w:rsidRPr="00AA6BCC">
        <w:rPr>
          <w:rFonts w:cstheme="minorHAnsi"/>
          <w:bCs/>
          <w:sz w:val="38"/>
          <w:szCs w:val="38"/>
        </w:rPr>
        <w:t xml:space="preserve"> και άλλοι καταξιωμένοι επαγγελματίες του χώρου. </w:t>
      </w:r>
      <w:r w:rsidR="00A4794A" w:rsidRPr="00AA6BCC">
        <w:rPr>
          <w:rFonts w:cstheme="minorHAnsi"/>
          <w:bCs/>
          <w:sz w:val="38"/>
          <w:szCs w:val="38"/>
        </w:rPr>
        <w:t xml:space="preserve">Το σενάριο υπογράφει </w:t>
      </w:r>
      <w:r w:rsidR="00E62AFB" w:rsidRPr="00AA6BCC">
        <w:rPr>
          <w:rFonts w:cstheme="minorHAnsi"/>
          <w:bCs/>
          <w:sz w:val="38"/>
          <w:szCs w:val="38"/>
        </w:rPr>
        <w:t xml:space="preserve">ο Γιώργος Τσιάκκας και τη σκηνοθεσία ο Στάμος Τσάμης. </w:t>
      </w:r>
    </w:p>
    <w:p w14:paraId="41C7E04C" w14:textId="20D7E60A" w:rsidR="003372C0" w:rsidRPr="00AA6BCC" w:rsidRDefault="003372C0" w:rsidP="002D419D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>Τον Ιούνιο του 2020 οι συντελεστές της παραγωγής</w:t>
      </w:r>
      <w:r w:rsidR="002D419D" w:rsidRPr="00AA6BCC">
        <w:rPr>
          <w:rFonts w:cstheme="minorHAnsi"/>
          <w:bCs/>
          <w:sz w:val="38"/>
          <w:szCs w:val="38"/>
        </w:rPr>
        <w:t xml:space="preserve"> της εταιρείας </w:t>
      </w:r>
      <w:r w:rsidRPr="00AA6BCC">
        <w:rPr>
          <w:rFonts w:cstheme="minorHAnsi"/>
          <w:bCs/>
          <w:sz w:val="38"/>
          <w:szCs w:val="38"/>
        </w:rPr>
        <w:t xml:space="preserve">επισκέφθηκαν το γραφείο του Δημάρχου </w:t>
      </w:r>
      <w:r w:rsidR="0047716E" w:rsidRPr="00AA6BCC">
        <w:rPr>
          <w:rFonts w:cstheme="minorHAnsi"/>
          <w:bCs/>
          <w:sz w:val="38"/>
          <w:szCs w:val="38"/>
        </w:rPr>
        <w:t xml:space="preserve">για πρώτη φορά </w:t>
      </w:r>
      <w:r w:rsidRPr="00AA6BCC">
        <w:rPr>
          <w:rFonts w:cstheme="minorHAnsi"/>
          <w:bCs/>
          <w:sz w:val="38"/>
          <w:szCs w:val="38"/>
        </w:rPr>
        <w:t>κ</w:t>
      </w:r>
      <w:r w:rsidR="002D419D" w:rsidRPr="00AA6BCC">
        <w:rPr>
          <w:rFonts w:cstheme="minorHAnsi"/>
          <w:bCs/>
          <w:sz w:val="38"/>
          <w:szCs w:val="38"/>
        </w:rPr>
        <w:t>αι</w:t>
      </w:r>
      <w:r w:rsidRPr="00AA6BCC">
        <w:rPr>
          <w:rFonts w:cstheme="minorHAnsi"/>
          <w:bCs/>
          <w:sz w:val="38"/>
          <w:szCs w:val="38"/>
        </w:rPr>
        <w:t xml:space="preserve"> σε σ</w:t>
      </w:r>
      <w:r w:rsidR="0047716E" w:rsidRPr="00AA6BCC">
        <w:rPr>
          <w:rFonts w:cstheme="minorHAnsi"/>
          <w:bCs/>
          <w:sz w:val="38"/>
          <w:szCs w:val="38"/>
        </w:rPr>
        <w:t>υ</w:t>
      </w:r>
      <w:r w:rsidRPr="00AA6BCC">
        <w:rPr>
          <w:rFonts w:cstheme="minorHAnsi"/>
          <w:bCs/>
          <w:sz w:val="38"/>
          <w:szCs w:val="38"/>
        </w:rPr>
        <w:t>σκ</w:t>
      </w:r>
      <w:r w:rsidR="0047716E" w:rsidRPr="00AA6BCC">
        <w:rPr>
          <w:rFonts w:cstheme="minorHAnsi"/>
          <w:bCs/>
          <w:sz w:val="38"/>
          <w:szCs w:val="38"/>
        </w:rPr>
        <w:t>έ</w:t>
      </w:r>
      <w:r w:rsidRPr="00AA6BCC">
        <w:rPr>
          <w:rFonts w:cstheme="minorHAnsi"/>
          <w:bCs/>
          <w:sz w:val="38"/>
          <w:szCs w:val="38"/>
        </w:rPr>
        <w:t>ψ</w:t>
      </w:r>
      <w:r w:rsidR="0047716E" w:rsidRPr="00AA6BCC">
        <w:rPr>
          <w:rFonts w:cstheme="minorHAnsi"/>
          <w:bCs/>
          <w:sz w:val="38"/>
          <w:szCs w:val="38"/>
        </w:rPr>
        <w:t xml:space="preserve">εις </w:t>
      </w:r>
      <w:r w:rsidRPr="00AA6BCC">
        <w:rPr>
          <w:rFonts w:cstheme="minorHAnsi"/>
          <w:bCs/>
          <w:sz w:val="38"/>
          <w:szCs w:val="38"/>
        </w:rPr>
        <w:t>που πραγματοποιήθηκ</w:t>
      </w:r>
      <w:r w:rsidR="0047716E" w:rsidRPr="00AA6BCC">
        <w:rPr>
          <w:rFonts w:cstheme="minorHAnsi"/>
          <w:bCs/>
          <w:sz w:val="38"/>
          <w:szCs w:val="38"/>
        </w:rPr>
        <w:t>αν στη συνέχεια</w:t>
      </w:r>
      <w:r w:rsidRPr="00AA6BCC">
        <w:rPr>
          <w:rFonts w:cstheme="minorHAnsi"/>
          <w:bCs/>
          <w:sz w:val="38"/>
          <w:szCs w:val="38"/>
        </w:rPr>
        <w:t xml:space="preserve"> με την παρουσία και των Αντιδημάρχων</w:t>
      </w:r>
      <w:r w:rsidR="002D419D" w:rsidRPr="00AA6BCC">
        <w:rPr>
          <w:rFonts w:cstheme="minorHAnsi"/>
          <w:bCs/>
          <w:sz w:val="38"/>
          <w:szCs w:val="38"/>
        </w:rPr>
        <w:t>,</w:t>
      </w:r>
      <w:r w:rsidRPr="00AA6BCC">
        <w:rPr>
          <w:rFonts w:cstheme="minorHAnsi"/>
          <w:bCs/>
          <w:sz w:val="38"/>
          <w:szCs w:val="38"/>
        </w:rPr>
        <w:t xml:space="preserve"> τέθηκαν όλα τα ζητήματα που αφορούσαν </w:t>
      </w:r>
      <w:r w:rsidR="000D51BC" w:rsidRPr="00AA6BCC">
        <w:rPr>
          <w:rFonts w:cstheme="minorHAnsi"/>
          <w:bCs/>
          <w:sz w:val="38"/>
          <w:szCs w:val="38"/>
        </w:rPr>
        <w:t>σ</w:t>
      </w:r>
      <w:r w:rsidR="002D419D" w:rsidRPr="00AA6BCC">
        <w:rPr>
          <w:rFonts w:cstheme="minorHAnsi"/>
          <w:bCs/>
          <w:sz w:val="38"/>
          <w:szCs w:val="38"/>
        </w:rPr>
        <w:t>τη</w:t>
      </w:r>
      <w:r w:rsidR="000D51BC" w:rsidRPr="00AA6BCC">
        <w:rPr>
          <w:rFonts w:cstheme="minorHAnsi"/>
          <w:bCs/>
          <w:sz w:val="38"/>
          <w:szCs w:val="38"/>
        </w:rPr>
        <w:t>ν τηλεοπτική</w:t>
      </w:r>
      <w:r w:rsidR="002D419D" w:rsidRPr="00AA6BCC">
        <w:rPr>
          <w:rFonts w:cstheme="minorHAnsi"/>
          <w:bCs/>
          <w:sz w:val="38"/>
          <w:szCs w:val="38"/>
        </w:rPr>
        <w:t xml:space="preserve"> σειρά. Σε συνεργασία και με τη Μητρόπολη Δρυϊνουπόλεως Πωγωνιανής και Κονίτσης υπεδείχθησαν κατάλληλοι χώροι για τα γυρίσματα </w:t>
      </w:r>
      <w:r w:rsidR="00CD02A3" w:rsidRPr="00AA6BCC">
        <w:rPr>
          <w:rFonts w:cstheme="minorHAnsi"/>
          <w:bCs/>
          <w:sz w:val="38"/>
          <w:szCs w:val="38"/>
        </w:rPr>
        <w:t xml:space="preserve">(πατρική οικία Αγίου Παϊσίου στην Κόνιτσα, ναοί και χώροι λατρείας στην Κόνιτσα και στα χωριά της) </w:t>
      </w:r>
      <w:r w:rsidR="002D419D" w:rsidRPr="00AA6BCC">
        <w:rPr>
          <w:rFonts w:cstheme="minorHAnsi"/>
          <w:bCs/>
          <w:sz w:val="38"/>
          <w:szCs w:val="38"/>
        </w:rPr>
        <w:t xml:space="preserve">και καθορίστηκε η βοήθεια, </w:t>
      </w:r>
      <w:r w:rsidRPr="00AA6BCC">
        <w:rPr>
          <w:rFonts w:cstheme="minorHAnsi"/>
          <w:bCs/>
          <w:sz w:val="38"/>
          <w:szCs w:val="38"/>
        </w:rPr>
        <w:t xml:space="preserve">που </w:t>
      </w:r>
      <w:r w:rsidR="00E70957" w:rsidRPr="00AA6BCC">
        <w:rPr>
          <w:rFonts w:cstheme="minorHAnsi"/>
          <w:bCs/>
          <w:sz w:val="38"/>
          <w:szCs w:val="38"/>
        </w:rPr>
        <w:t xml:space="preserve">μπορούσε να </w:t>
      </w:r>
      <w:r w:rsidRPr="00AA6BCC">
        <w:rPr>
          <w:rFonts w:cstheme="minorHAnsi"/>
          <w:bCs/>
          <w:sz w:val="38"/>
          <w:szCs w:val="38"/>
        </w:rPr>
        <w:t>προσφέρει ο Δήμος σε προσωπικό, εξοπλισμό κλπ</w:t>
      </w:r>
      <w:r w:rsidR="00E70957" w:rsidRPr="00AA6BCC">
        <w:rPr>
          <w:rFonts w:cstheme="minorHAnsi"/>
          <w:bCs/>
          <w:sz w:val="38"/>
          <w:szCs w:val="38"/>
        </w:rPr>
        <w:t>. Στη σειρά συμμετείχαν και πολλοί συντοπίτες μας ως κομπάρσοι</w:t>
      </w:r>
      <w:r w:rsidR="000D51BC" w:rsidRPr="00AA6BCC">
        <w:rPr>
          <w:rFonts w:cstheme="minorHAnsi"/>
          <w:bCs/>
          <w:sz w:val="38"/>
          <w:szCs w:val="38"/>
        </w:rPr>
        <w:t xml:space="preserve">, οι οποίοι </w:t>
      </w:r>
      <w:r w:rsidR="00E70957" w:rsidRPr="00AA6BCC">
        <w:rPr>
          <w:rFonts w:cstheme="minorHAnsi"/>
          <w:bCs/>
          <w:sz w:val="38"/>
          <w:szCs w:val="38"/>
        </w:rPr>
        <w:t xml:space="preserve">βίωσαν μια μοναδική εμπειρία. </w:t>
      </w:r>
    </w:p>
    <w:p w14:paraId="3F7703C7" w14:textId="2BFA200A" w:rsidR="002D419D" w:rsidRPr="00AA6BCC" w:rsidRDefault="003372C0" w:rsidP="009A69CB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 xml:space="preserve">Η συνεργασία μας </w:t>
      </w:r>
      <w:r w:rsidR="00E70957" w:rsidRPr="00AA6BCC">
        <w:rPr>
          <w:rFonts w:cstheme="minorHAnsi"/>
          <w:bCs/>
          <w:sz w:val="38"/>
          <w:szCs w:val="38"/>
        </w:rPr>
        <w:t xml:space="preserve">με την εταιρεία παραγωγής και όλους τους συντελεστές της σειράς υπήρξε </w:t>
      </w:r>
      <w:r w:rsidRPr="00AA6BCC">
        <w:rPr>
          <w:rFonts w:cstheme="minorHAnsi"/>
          <w:bCs/>
          <w:sz w:val="38"/>
          <w:szCs w:val="38"/>
        </w:rPr>
        <w:t>άψογη</w:t>
      </w:r>
      <w:r w:rsidR="00E70957" w:rsidRPr="00AA6BCC">
        <w:rPr>
          <w:rFonts w:cstheme="minorHAnsi"/>
          <w:bCs/>
          <w:sz w:val="38"/>
          <w:szCs w:val="38"/>
        </w:rPr>
        <w:t xml:space="preserve">. Από την πρώτη στιγμή η δημοτική αρχή </w:t>
      </w:r>
      <w:r w:rsidRPr="00AA6BCC">
        <w:rPr>
          <w:rFonts w:cstheme="minorHAnsi"/>
          <w:bCs/>
          <w:sz w:val="38"/>
          <w:szCs w:val="38"/>
        </w:rPr>
        <w:t>αγκ</w:t>
      </w:r>
      <w:r w:rsidR="00E70957" w:rsidRPr="00AA6BCC">
        <w:rPr>
          <w:rFonts w:cstheme="minorHAnsi"/>
          <w:bCs/>
          <w:sz w:val="38"/>
          <w:szCs w:val="38"/>
        </w:rPr>
        <w:t xml:space="preserve">άλιασε την </w:t>
      </w:r>
      <w:r w:rsidRPr="00AA6BCC">
        <w:rPr>
          <w:rFonts w:cstheme="minorHAnsi"/>
          <w:bCs/>
          <w:sz w:val="38"/>
          <w:szCs w:val="38"/>
        </w:rPr>
        <w:t>προσπάθεια</w:t>
      </w:r>
      <w:r w:rsidR="00B42935" w:rsidRPr="00AA6BCC">
        <w:rPr>
          <w:rFonts w:cstheme="minorHAnsi"/>
          <w:bCs/>
          <w:sz w:val="38"/>
          <w:szCs w:val="38"/>
        </w:rPr>
        <w:t xml:space="preserve"> με κάθε δυνατή βοήθεια,</w:t>
      </w:r>
      <w:r w:rsidRPr="00AA6BCC">
        <w:rPr>
          <w:rFonts w:cstheme="minorHAnsi"/>
          <w:bCs/>
          <w:sz w:val="38"/>
          <w:szCs w:val="38"/>
        </w:rPr>
        <w:t xml:space="preserve"> </w:t>
      </w:r>
      <w:r w:rsidR="000D51BC" w:rsidRPr="00AA6BCC">
        <w:rPr>
          <w:rFonts w:cstheme="minorHAnsi"/>
          <w:bCs/>
          <w:sz w:val="38"/>
          <w:szCs w:val="38"/>
        </w:rPr>
        <w:t>όπως και με ανακοινώσεις -</w:t>
      </w:r>
      <w:r w:rsidR="002D419D" w:rsidRPr="00AA6BCC">
        <w:rPr>
          <w:rFonts w:cstheme="minorHAnsi"/>
          <w:bCs/>
          <w:sz w:val="38"/>
          <w:szCs w:val="38"/>
        </w:rPr>
        <w:t xml:space="preserve"> προβολή σε τηλεοπτικά και διαδικτυακά μέσα πανελλήνιας εμβέλειας</w:t>
      </w:r>
      <w:r w:rsidR="00B42935" w:rsidRPr="00AA6BCC">
        <w:rPr>
          <w:rFonts w:cstheme="minorHAnsi"/>
          <w:bCs/>
          <w:sz w:val="38"/>
          <w:szCs w:val="38"/>
        </w:rPr>
        <w:t xml:space="preserve">, </w:t>
      </w:r>
      <w:r w:rsidR="0047716E" w:rsidRPr="00AA6BCC">
        <w:rPr>
          <w:rFonts w:cstheme="minorHAnsi"/>
          <w:bCs/>
          <w:sz w:val="38"/>
          <w:szCs w:val="38"/>
        </w:rPr>
        <w:t xml:space="preserve">συμβάλλοντας με τον τρόπο της στην γνωστοποίηση της </w:t>
      </w:r>
      <w:r w:rsidR="00B42935" w:rsidRPr="00AA6BCC">
        <w:rPr>
          <w:rFonts w:cstheme="minorHAnsi"/>
          <w:bCs/>
          <w:sz w:val="38"/>
          <w:szCs w:val="38"/>
        </w:rPr>
        <w:t>αξιόλογης παραγωγής</w:t>
      </w:r>
      <w:r w:rsidR="002D419D" w:rsidRPr="00AA6BCC">
        <w:rPr>
          <w:rFonts w:cstheme="minorHAnsi"/>
          <w:bCs/>
          <w:sz w:val="38"/>
          <w:szCs w:val="38"/>
        </w:rPr>
        <w:t xml:space="preserve">. </w:t>
      </w:r>
    </w:p>
    <w:p w14:paraId="5AB103E1" w14:textId="352687E3" w:rsidR="002D419D" w:rsidRPr="00AA6BCC" w:rsidRDefault="000D51BC" w:rsidP="000D51BC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eastAsia="Times New Roman" w:cstheme="minorHAnsi"/>
          <w:color w:val="1D2228"/>
          <w:sz w:val="38"/>
          <w:szCs w:val="38"/>
          <w:lang w:eastAsia="el-GR"/>
        </w:rPr>
        <w:t xml:space="preserve">Ο Δήμος Κόνιτσας συγχαίρει την Εταιρεία Παραγωγής, τους </w:t>
      </w:r>
      <w:r w:rsidR="00342728">
        <w:rPr>
          <w:rFonts w:eastAsia="Times New Roman" w:cstheme="minorHAnsi"/>
          <w:color w:val="1D2228"/>
          <w:sz w:val="38"/>
          <w:szCs w:val="38"/>
          <w:lang w:eastAsia="el-GR"/>
        </w:rPr>
        <w:t>σπουδαίους</w:t>
      </w:r>
      <w:bookmarkStart w:id="0" w:name="_GoBack"/>
      <w:bookmarkEnd w:id="0"/>
      <w:r w:rsidRPr="00AA6BCC">
        <w:rPr>
          <w:rFonts w:eastAsia="Times New Roman" w:cstheme="minorHAnsi"/>
          <w:color w:val="1D2228"/>
          <w:sz w:val="38"/>
          <w:szCs w:val="38"/>
          <w:lang w:eastAsia="el-GR"/>
        </w:rPr>
        <w:t xml:space="preserve"> ηθοποιούς και όλους τους συντελεστές για το εξαιρετικό αποτέλεσμα. </w:t>
      </w:r>
      <w:r w:rsidR="002D419D" w:rsidRPr="00AA6BCC">
        <w:rPr>
          <w:rFonts w:cstheme="minorHAnsi"/>
          <w:bCs/>
          <w:sz w:val="38"/>
          <w:szCs w:val="38"/>
        </w:rPr>
        <w:t xml:space="preserve">Ευχόμαστε η σειρά να έχει </w:t>
      </w:r>
      <w:r w:rsidR="00B42935" w:rsidRPr="00AA6BCC">
        <w:rPr>
          <w:rFonts w:cstheme="minorHAnsi"/>
          <w:bCs/>
          <w:sz w:val="38"/>
          <w:szCs w:val="38"/>
        </w:rPr>
        <w:t xml:space="preserve">την </w:t>
      </w:r>
      <w:r w:rsidR="002D419D" w:rsidRPr="00AA6BCC">
        <w:rPr>
          <w:rFonts w:cstheme="minorHAnsi"/>
          <w:bCs/>
          <w:sz w:val="38"/>
          <w:szCs w:val="38"/>
        </w:rPr>
        <w:t>επιτύχια</w:t>
      </w:r>
      <w:r w:rsidR="00B42935" w:rsidRPr="00AA6BCC">
        <w:rPr>
          <w:rFonts w:cstheme="minorHAnsi"/>
          <w:bCs/>
          <w:sz w:val="38"/>
          <w:szCs w:val="38"/>
        </w:rPr>
        <w:t xml:space="preserve"> που της αρμόζει. </w:t>
      </w:r>
      <w:r w:rsidR="002D419D" w:rsidRPr="00AA6BCC">
        <w:rPr>
          <w:rFonts w:cstheme="minorHAnsi"/>
          <w:bCs/>
          <w:sz w:val="38"/>
          <w:szCs w:val="38"/>
        </w:rPr>
        <w:t xml:space="preserve"> </w:t>
      </w:r>
    </w:p>
    <w:p w14:paraId="1DDE0377" w14:textId="3C491DD4" w:rsidR="00A71237" w:rsidRPr="00AA6BCC" w:rsidRDefault="009C5398" w:rsidP="009A69CB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 xml:space="preserve">Είναι ιδιαίτερη η τιμή για τον τόπο </w:t>
      </w:r>
      <w:r w:rsidR="000D51BC" w:rsidRPr="00AA6BCC">
        <w:rPr>
          <w:rFonts w:cstheme="minorHAnsi"/>
          <w:bCs/>
          <w:sz w:val="38"/>
          <w:szCs w:val="38"/>
        </w:rPr>
        <w:t>μας,</w:t>
      </w:r>
      <w:r w:rsidRPr="00AA6BCC">
        <w:rPr>
          <w:rFonts w:cstheme="minorHAnsi"/>
          <w:bCs/>
          <w:sz w:val="38"/>
          <w:szCs w:val="38"/>
        </w:rPr>
        <w:t xml:space="preserve"> </w:t>
      </w:r>
      <w:r w:rsidR="00394A66" w:rsidRPr="00AA6BCC">
        <w:rPr>
          <w:rFonts w:cstheme="minorHAnsi"/>
          <w:bCs/>
          <w:sz w:val="38"/>
          <w:szCs w:val="38"/>
        </w:rPr>
        <w:t xml:space="preserve">να </w:t>
      </w:r>
      <w:r w:rsidRPr="00AA6BCC">
        <w:rPr>
          <w:rFonts w:cstheme="minorHAnsi"/>
          <w:bCs/>
          <w:sz w:val="38"/>
          <w:szCs w:val="38"/>
        </w:rPr>
        <w:t xml:space="preserve">έχει προστάτη τον Άγιο Παΐσιο, </w:t>
      </w:r>
      <w:r w:rsidR="00394A66" w:rsidRPr="00AA6BCC">
        <w:rPr>
          <w:rFonts w:cstheme="minorHAnsi"/>
          <w:bCs/>
          <w:sz w:val="38"/>
          <w:szCs w:val="38"/>
        </w:rPr>
        <w:t xml:space="preserve">που έζησε </w:t>
      </w:r>
      <w:r w:rsidR="000D51BC" w:rsidRPr="00AA6BCC">
        <w:rPr>
          <w:rFonts w:cstheme="minorHAnsi"/>
          <w:bCs/>
          <w:sz w:val="38"/>
          <w:szCs w:val="38"/>
        </w:rPr>
        <w:t xml:space="preserve">μεγάλο </w:t>
      </w:r>
      <w:r w:rsidR="00394A66" w:rsidRPr="00AA6BCC">
        <w:rPr>
          <w:rFonts w:cstheme="minorHAnsi"/>
          <w:bCs/>
          <w:sz w:val="38"/>
          <w:szCs w:val="38"/>
        </w:rPr>
        <w:t>μέρος της ζωής του εδώ</w:t>
      </w:r>
      <w:r w:rsidR="00A71237" w:rsidRPr="00AA6BCC">
        <w:rPr>
          <w:rFonts w:cstheme="minorHAnsi"/>
          <w:bCs/>
          <w:sz w:val="38"/>
          <w:szCs w:val="38"/>
        </w:rPr>
        <w:t xml:space="preserve">. </w:t>
      </w:r>
    </w:p>
    <w:p w14:paraId="38757A75" w14:textId="77777777" w:rsidR="00AA6BCC" w:rsidRPr="00AA6BCC" w:rsidRDefault="00CD02A3" w:rsidP="009A69CB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>Πάντα θα θα σ</w:t>
      </w:r>
      <w:r w:rsidR="008B0069" w:rsidRPr="00AA6BCC">
        <w:rPr>
          <w:rFonts w:cstheme="minorHAnsi"/>
          <w:bCs/>
          <w:sz w:val="38"/>
          <w:szCs w:val="38"/>
        </w:rPr>
        <w:t>εβόμ</w:t>
      </w:r>
      <w:r w:rsidRPr="00AA6BCC">
        <w:rPr>
          <w:rFonts w:cstheme="minorHAnsi"/>
          <w:bCs/>
          <w:sz w:val="38"/>
          <w:szCs w:val="38"/>
        </w:rPr>
        <w:t xml:space="preserve">αστε τη </w:t>
      </w:r>
      <w:r w:rsidR="008B0069" w:rsidRPr="00AA6BCC">
        <w:rPr>
          <w:rFonts w:cstheme="minorHAnsi"/>
          <w:bCs/>
          <w:sz w:val="38"/>
          <w:szCs w:val="38"/>
        </w:rPr>
        <w:t xml:space="preserve">μνήμη του. </w:t>
      </w:r>
    </w:p>
    <w:p w14:paraId="660DCE1D" w14:textId="0DE799BF" w:rsidR="009C5398" w:rsidRPr="00AA6BCC" w:rsidRDefault="009C5398" w:rsidP="009A69CB">
      <w:pPr>
        <w:ind w:firstLine="720"/>
        <w:jc w:val="both"/>
        <w:rPr>
          <w:rFonts w:cstheme="minorHAnsi"/>
          <w:bCs/>
          <w:sz w:val="38"/>
          <w:szCs w:val="38"/>
        </w:rPr>
      </w:pPr>
      <w:r w:rsidRPr="00AA6BCC">
        <w:rPr>
          <w:rFonts w:cstheme="minorHAnsi"/>
          <w:bCs/>
          <w:sz w:val="38"/>
          <w:szCs w:val="38"/>
        </w:rPr>
        <w:t xml:space="preserve">Από το Γραφείο Δημάρχου </w:t>
      </w:r>
    </w:p>
    <w:p w14:paraId="01D1628B" w14:textId="7AD4AB5A" w:rsidR="00DB2C28" w:rsidRPr="00CE5B88" w:rsidRDefault="003372C0" w:rsidP="00AA6BCC">
      <w:pPr>
        <w:ind w:firstLine="720"/>
        <w:jc w:val="both"/>
        <w:rPr>
          <w:sz w:val="40"/>
          <w:szCs w:val="40"/>
        </w:rPr>
      </w:pPr>
      <w:r w:rsidRPr="00AA6BCC">
        <w:rPr>
          <w:bCs/>
          <w:sz w:val="40"/>
          <w:szCs w:val="40"/>
        </w:rPr>
        <w:t xml:space="preserve"> </w:t>
      </w:r>
    </w:p>
    <w:sectPr w:rsidR="00DB2C28" w:rsidRPr="00CE5B88" w:rsidSect="00AA6BCC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F3"/>
    <w:rsid w:val="0008078F"/>
    <w:rsid w:val="00094578"/>
    <w:rsid w:val="000A79AE"/>
    <w:rsid w:val="000C40EC"/>
    <w:rsid w:val="000D51BC"/>
    <w:rsid w:val="000D6544"/>
    <w:rsid w:val="000E2F26"/>
    <w:rsid w:val="00175529"/>
    <w:rsid w:val="001D753C"/>
    <w:rsid w:val="002044D9"/>
    <w:rsid w:val="002073E7"/>
    <w:rsid w:val="002B2D69"/>
    <w:rsid w:val="002D419D"/>
    <w:rsid w:val="00326527"/>
    <w:rsid w:val="003365A7"/>
    <w:rsid w:val="003372C0"/>
    <w:rsid w:val="00342728"/>
    <w:rsid w:val="00394A66"/>
    <w:rsid w:val="003E2FAB"/>
    <w:rsid w:val="00457089"/>
    <w:rsid w:val="0047716E"/>
    <w:rsid w:val="00494FAB"/>
    <w:rsid w:val="004E738C"/>
    <w:rsid w:val="004F5921"/>
    <w:rsid w:val="004F772C"/>
    <w:rsid w:val="005902EA"/>
    <w:rsid w:val="00631BAB"/>
    <w:rsid w:val="00681A6E"/>
    <w:rsid w:val="0069312A"/>
    <w:rsid w:val="006B3777"/>
    <w:rsid w:val="0072451F"/>
    <w:rsid w:val="007413FC"/>
    <w:rsid w:val="00743954"/>
    <w:rsid w:val="007C50B7"/>
    <w:rsid w:val="00830099"/>
    <w:rsid w:val="008312E0"/>
    <w:rsid w:val="00841D5A"/>
    <w:rsid w:val="00877693"/>
    <w:rsid w:val="008B0069"/>
    <w:rsid w:val="008B2516"/>
    <w:rsid w:val="008D6D40"/>
    <w:rsid w:val="0099232A"/>
    <w:rsid w:val="009A69CB"/>
    <w:rsid w:val="009C5398"/>
    <w:rsid w:val="00A4794A"/>
    <w:rsid w:val="00A71237"/>
    <w:rsid w:val="00AA6BCC"/>
    <w:rsid w:val="00AF5AF3"/>
    <w:rsid w:val="00B1769E"/>
    <w:rsid w:val="00B42935"/>
    <w:rsid w:val="00C43A5F"/>
    <w:rsid w:val="00CD02A3"/>
    <w:rsid w:val="00CD40EC"/>
    <w:rsid w:val="00CE55B8"/>
    <w:rsid w:val="00CE5B88"/>
    <w:rsid w:val="00D54BDA"/>
    <w:rsid w:val="00DB2C28"/>
    <w:rsid w:val="00DF5AA0"/>
    <w:rsid w:val="00E62AFB"/>
    <w:rsid w:val="00E70957"/>
    <w:rsid w:val="00FB3071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42DF"/>
  <w15:docId w15:val="{E80769D4-400A-4B74-A3BC-F8DAED72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8B25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8B251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1</dc:creator>
  <cp:keywords/>
  <dc:description/>
  <cp:lastModifiedBy>USER</cp:lastModifiedBy>
  <cp:revision>3</cp:revision>
  <cp:lastPrinted>2022-02-10T12:22:00Z</cp:lastPrinted>
  <dcterms:created xsi:type="dcterms:W3CDTF">2022-02-10T12:03:00Z</dcterms:created>
  <dcterms:modified xsi:type="dcterms:W3CDTF">2022-02-10T12:26:00Z</dcterms:modified>
</cp:coreProperties>
</file>