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1DCD7564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987D19">
        <w:rPr>
          <w:b/>
          <w:sz w:val="28"/>
          <w:szCs w:val="28"/>
        </w:rPr>
        <w:t>17</w:t>
      </w:r>
      <w:r w:rsidR="007F2FC7">
        <w:rPr>
          <w:b/>
          <w:sz w:val="28"/>
          <w:szCs w:val="28"/>
        </w:rPr>
        <w:t>/01</w:t>
      </w:r>
      <w:r w:rsidR="00C34C60" w:rsidRPr="0027453E">
        <w:rPr>
          <w:b/>
          <w:sz w:val="28"/>
          <w:szCs w:val="28"/>
        </w:rPr>
        <w:t>/202</w:t>
      </w:r>
      <w:r w:rsidR="007F2FC7">
        <w:rPr>
          <w:b/>
          <w:sz w:val="28"/>
          <w:szCs w:val="28"/>
        </w:rPr>
        <w:t>3</w:t>
      </w:r>
    </w:p>
    <w:p w14:paraId="336E39A6" w14:textId="77777777" w:rsidR="007B212B" w:rsidRDefault="007B212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3DAE6D0D" w:rsidR="005C044D" w:rsidRPr="00237932" w:rsidRDefault="002C2801" w:rsidP="002C2801">
      <w:pPr>
        <w:pStyle w:val="a5"/>
        <w:rPr>
          <w:b/>
          <w:i w:val="0"/>
          <w:sz w:val="36"/>
          <w:szCs w:val="36"/>
        </w:rPr>
      </w:pPr>
      <w:r w:rsidRPr="00237932">
        <w:rPr>
          <w:b/>
          <w:i w:val="0"/>
          <w:sz w:val="36"/>
          <w:szCs w:val="36"/>
        </w:rPr>
        <w:t>Διάκριση του Δήμου Κόνιτσας στα Best City Awards 2023</w:t>
      </w:r>
    </w:p>
    <w:p w14:paraId="602FC6E0" w14:textId="61416185" w:rsidR="00987D19" w:rsidRDefault="00987D19" w:rsidP="006D150F">
      <w:pPr>
        <w:pStyle w:val="3"/>
        <w:shd w:val="clear" w:color="auto" w:fill="FFFFFF"/>
        <w:spacing w:before="0" w:after="0" w:line="240" w:lineRule="auto"/>
        <w:ind w:firstLine="720"/>
        <w:jc w:val="both"/>
        <w:rPr>
          <w:rStyle w:val="hps"/>
          <w:rFonts w:ascii="Arial" w:hAnsi="Arial" w:cs="Arial"/>
          <w:b w:val="0"/>
          <w:bCs w:val="0"/>
          <w:sz w:val="22"/>
          <w:szCs w:val="22"/>
          <w:lang w:val="el-GR"/>
        </w:rPr>
      </w:pPr>
      <w:r w:rsidRPr="002C2801">
        <w:rPr>
          <w:rFonts w:ascii="Arial" w:hAnsi="Arial" w:cs="Arial"/>
          <w:b w:val="0"/>
          <w:bCs w:val="0"/>
          <w:sz w:val="28"/>
          <w:szCs w:val="28"/>
          <w:lang w:val="el-GR"/>
        </w:rPr>
        <w:t xml:space="preserve">Τα </w:t>
      </w:r>
      <w:r w:rsidRPr="002C2801">
        <w:rPr>
          <w:rFonts w:ascii="Arial" w:hAnsi="Arial" w:cs="Arial"/>
          <w:b w:val="0"/>
          <w:bCs w:val="0"/>
          <w:sz w:val="28"/>
          <w:szCs w:val="28"/>
        </w:rPr>
        <w:t>Best</w:t>
      </w:r>
      <w:r w:rsidRPr="002C2801">
        <w:rPr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Pr="002C2801">
        <w:rPr>
          <w:rFonts w:ascii="Arial" w:hAnsi="Arial" w:cs="Arial"/>
          <w:b w:val="0"/>
          <w:bCs w:val="0"/>
          <w:sz w:val="28"/>
          <w:szCs w:val="28"/>
        </w:rPr>
        <w:t>City</w:t>
      </w:r>
      <w:r w:rsidRPr="002C2801">
        <w:rPr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Pr="002C2801">
        <w:rPr>
          <w:rFonts w:ascii="Arial" w:hAnsi="Arial" w:cs="Arial"/>
          <w:b w:val="0"/>
          <w:bCs w:val="0"/>
          <w:sz w:val="28"/>
          <w:szCs w:val="28"/>
        </w:rPr>
        <w:t>Awards</w:t>
      </w:r>
      <w:r w:rsidR="002C2801">
        <w:rPr>
          <w:rFonts w:ascii="Arial" w:hAnsi="Arial" w:cs="Arial"/>
          <w:b w:val="0"/>
          <w:bCs w:val="0"/>
          <w:sz w:val="28"/>
          <w:szCs w:val="28"/>
          <w:lang w:val="el-GR"/>
        </w:rPr>
        <w:t>,</w:t>
      </w:r>
      <w:r w:rsidRPr="002C2801">
        <w:rPr>
          <w:rFonts w:ascii="Arial" w:hAnsi="Arial" w:cs="Arial"/>
          <w:b w:val="0"/>
          <w:bCs w:val="0"/>
          <w:sz w:val="28"/>
          <w:szCs w:val="28"/>
          <w:lang w:val="el-GR"/>
        </w:rPr>
        <w:t xml:space="preserve"> τα μοναδικά  βραβεία που </w:t>
      </w:r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επιβραβεύουν την Καινοτομία και την Ποιότητα Ζωής στις ελληνικές πόλεις</w:t>
      </w:r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,</w:t>
      </w:r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Pr="002C2801">
        <w:rPr>
          <w:rFonts w:ascii="Arial" w:hAnsi="Arial" w:cs="Arial"/>
          <w:b w:val="0"/>
          <w:bCs w:val="0"/>
          <w:sz w:val="28"/>
          <w:szCs w:val="28"/>
          <w:lang w:val="el-GR"/>
        </w:rPr>
        <w:t xml:space="preserve">ανέδειξαν </w:t>
      </w:r>
      <w:r w:rsidRPr="002C2801">
        <w:rPr>
          <w:rFonts w:ascii="Arial" w:hAnsi="Arial" w:cs="Arial"/>
          <w:b w:val="0"/>
          <w:color w:val="111111"/>
          <w:sz w:val="28"/>
          <w:szCs w:val="28"/>
          <w:shd w:val="clear" w:color="auto" w:fill="FFFFFF"/>
          <w:lang w:val="el-GR"/>
        </w:rPr>
        <w:t>τη Δευτέρα 16 Ιανουαρίου 2023</w:t>
      </w:r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στην </w:t>
      </w:r>
      <w:proofErr w:type="spellStart"/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Τεχνόπολη</w:t>
      </w:r>
      <w:proofErr w:type="spellEnd"/>
      <w:r w:rsidRPr="002C2801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του Δήμου Αθηναίων τους νικητές σε μια ενδιαφέρουσα τελετή απονομής. </w:t>
      </w:r>
    </w:p>
    <w:p w14:paraId="4BD5DE0D" w14:textId="77777777" w:rsidR="00987D19" w:rsidRPr="002C2801" w:rsidRDefault="00987D19" w:rsidP="002C2801">
      <w:pPr>
        <w:pStyle w:val="3"/>
        <w:shd w:val="clear" w:color="auto" w:fill="FFFFFF"/>
        <w:spacing w:before="0" w:after="0" w:line="240" w:lineRule="auto"/>
        <w:jc w:val="both"/>
        <w:rPr>
          <w:rStyle w:val="hps"/>
          <w:rFonts w:ascii="Arial" w:hAnsi="Arial" w:cs="Arial"/>
          <w:b w:val="0"/>
          <w:bCs w:val="0"/>
          <w:sz w:val="32"/>
          <w:szCs w:val="32"/>
          <w:lang w:val="el-GR"/>
        </w:rPr>
      </w:pPr>
    </w:p>
    <w:p w14:paraId="34B3779C" w14:textId="679A6243" w:rsidR="002C2801" w:rsidRPr="006D150F" w:rsidRDefault="00987D19" w:rsidP="006D150F">
      <w:pPr>
        <w:pStyle w:val="3"/>
        <w:shd w:val="clear" w:color="auto" w:fill="FFFFFF"/>
        <w:spacing w:before="0" w:after="0" w:line="240" w:lineRule="auto"/>
        <w:ind w:firstLine="720"/>
        <w:jc w:val="both"/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</w:pPr>
      <w:r w:rsidRPr="006D150F">
        <w:rPr>
          <w:rStyle w:val="hps"/>
          <w:rFonts w:ascii="Arial" w:hAnsi="Arial" w:cs="Arial"/>
          <w:b w:val="0"/>
          <w:bCs w:val="0"/>
          <w:sz w:val="28"/>
          <w:szCs w:val="28"/>
        </w:rPr>
        <w:t>T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α 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</w:rPr>
        <w:t>Best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</w:rPr>
        <w:t>City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</w:rPr>
        <w:t>Awards</w:t>
      </w:r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2023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διοργανώνει η </w:t>
      </w:r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«</w:t>
      </w:r>
      <w:proofErr w:type="spellStart"/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Boussias</w:t>
      </w:r>
      <w:proofErr w:type="spellEnd"/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</w:t>
      </w:r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</w:rPr>
        <w:t>Communications</w:t>
      </w:r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>» υπό την Αιγίδα της ΚΕΔΕ και τη στήριξη της</w:t>
      </w:r>
      <w:r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Περιφέρειας Αττικής</w:t>
      </w:r>
      <w:r w:rsidR="002C2801" w:rsidRPr="006D150F"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  <w:t xml:space="preserve"> και της Περιφέρειας Θεσσαλίας. </w:t>
      </w:r>
    </w:p>
    <w:p w14:paraId="00165ADD" w14:textId="77777777" w:rsidR="002C2801" w:rsidRPr="006D150F" w:rsidRDefault="002C2801" w:rsidP="002C2801">
      <w:pPr>
        <w:pStyle w:val="3"/>
        <w:shd w:val="clear" w:color="auto" w:fill="FFFFFF"/>
        <w:spacing w:before="0" w:after="0" w:line="240" w:lineRule="auto"/>
        <w:jc w:val="both"/>
        <w:rPr>
          <w:rStyle w:val="hps"/>
          <w:rFonts w:ascii="Arial" w:hAnsi="Arial" w:cs="Arial"/>
          <w:b w:val="0"/>
          <w:bCs w:val="0"/>
          <w:sz w:val="28"/>
          <w:szCs w:val="28"/>
          <w:lang w:val="el-GR"/>
        </w:rPr>
      </w:pPr>
    </w:p>
    <w:p w14:paraId="3BB7E790" w14:textId="55B3B737" w:rsidR="002C2801" w:rsidRPr="006D150F" w:rsidRDefault="002C2801" w:rsidP="006D150F">
      <w:pPr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6D150F">
        <w:rPr>
          <w:rStyle w:val="hps"/>
          <w:rFonts w:ascii="Arial" w:eastAsia="Times New Roman" w:hAnsi="Arial" w:cs="Arial"/>
          <w:sz w:val="28"/>
          <w:szCs w:val="28"/>
        </w:rPr>
        <w:t xml:space="preserve">Ο Δήμος Κόνιτσας, ανάμεσα σε πολλές και αξιόλογες υποψηφιότητες, έλαβε το </w:t>
      </w:r>
      <w:r w:rsidR="006D150F">
        <w:rPr>
          <w:rStyle w:val="hps"/>
          <w:rFonts w:ascii="Arial" w:eastAsia="Times New Roman" w:hAnsi="Arial" w:cs="Arial"/>
          <w:sz w:val="28"/>
          <w:szCs w:val="28"/>
          <w:lang w:val="en-US"/>
        </w:rPr>
        <w:t>S</w:t>
      </w:r>
      <w:r w:rsidRPr="006D150F">
        <w:rPr>
          <w:rStyle w:val="hps"/>
          <w:rFonts w:ascii="Arial" w:eastAsia="Times New Roman" w:hAnsi="Arial" w:cs="Arial"/>
          <w:sz w:val="28"/>
          <w:szCs w:val="28"/>
          <w:lang w:val="en-US"/>
        </w:rPr>
        <w:t>ilver</w:t>
      </w:r>
      <w:r w:rsidRPr="006D150F">
        <w:rPr>
          <w:rStyle w:val="hps"/>
          <w:rFonts w:ascii="Arial" w:eastAsia="Times New Roman" w:hAnsi="Arial" w:cs="Arial"/>
          <w:sz w:val="28"/>
          <w:szCs w:val="28"/>
        </w:rPr>
        <w:t xml:space="preserve"> Βραβείο </w:t>
      </w:r>
      <w:r w:rsidR="00AF3D1D" w:rsidRPr="006D150F">
        <w:rPr>
          <w:rStyle w:val="hps"/>
          <w:rFonts w:ascii="Arial" w:eastAsia="Times New Roman" w:hAnsi="Arial" w:cs="Arial"/>
          <w:sz w:val="28"/>
          <w:szCs w:val="28"/>
        </w:rPr>
        <w:t xml:space="preserve">στα έργα </w:t>
      </w:r>
      <w:proofErr w:type="spellStart"/>
      <w:r w:rsidR="00AF3D1D" w:rsidRPr="006D150F">
        <w:rPr>
          <w:rStyle w:val="hps"/>
          <w:rFonts w:ascii="Arial" w:eastAsia="Times New Roman" w:hAnsi="Arial" w:cs="Arial"/>
          <w:sz w:val="28"/>
          <w:szCs w:val="28"/>
        </w:rPr>
        <w:t>οδοποιΐας</w:t>
      </w:r>
      <w:proofErr w:type="spellEnd"/>
      <w:r w:rsidR="00AF3D1D" w:rsidRPr="006D150F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  <w:r w:rsidRPr="006D150F">
        <w:rPr>
          <w:rFonts w:ascii="Arial" w:eastAsia="Times New Roman" w:hAnsi="Arial" w:cs="Arial"/>
          <w:sz w:val="28"/>
          <w:szCs w:val="28"/>
        </w:rPr>
        <w:t xml:space="preserve">για την κατασκευή των παραδοσιακών </w:t>
      </w:r>
      <w:proofErr w:type="spellStart"/>
      <w:r w:rsidRPr="006D150F">
        <w:rPr>
          <w:rFonts w:ascii="Arial" w:eastAsia="Times New Roman" w:hAnsi="Arial" w:cs="Arial"/>
          <w:sz w:val="28"/>
          <w:szCs w:val="28"/>
        </w:rPr>
        <w:t>καλντεριμιών</w:t>
      </w:r>
      <w:proofErr w:type="spellEnd"/>
      <w:r w:rsidRPr="006D150F">
        <w:rPr>
          <w:rFonts w:ascii="Arial" w:eastAsia="Times New Roman" w:hAnsi="Arial" w:cs="Arial"/>
          <w:sz w:val="28"/>
          <w:szCs w:val="28"/>
        </w:rPr>
        <w:t xml:space="preserve"> και πλακοστρώσεων στις Κοινότητες του Δήμου κατά την τελευταία διετία, </w:t>
      </w:r>
      <w:r w:rsidR="00AF3D1D" w:rsidRPr="006D150F">
        <w:rPr>
          <w:rFonts w:ascii="Arial" w:eastAsia="Times New Roman" w:hAnsi="Arial" w:cs="Arial"/>
          <w:sz w:val="28"/>
          <w:szCs w:val="28"/>
        </w:rPr>
        <w:t xml:space="preserve">ενώ </w:t>
      </w:r>
      <w:r w:rsidR="003877C9" w:rsidRPr="006D150F">
        <w:rPr>
          <w:rFonts w:ascii="Arial" w:eastAsia="Times New Roman" w:hAnsi="Arial" w:cs="Arial"/>
          <w:sz w:val="28"/>
          <w:szCs w:val="28"/>
          <w:lang w:val="en-US"/>
        </w:rPr>
        <w:t>Silver</w:t>
      </w:r>
      <w:r w:rsidR="003877C9" w:rsidRPr="006D150F">
        <w:rPr>
          <w:rFonts w:ascii="Arial" w:eastAsia="Times New Roman" w:hAnsi="Arial" w:cs="Arial"/>
          <w:sz w:val="28"/>
          <w:szCs w:val="28"/>
        </w:rPr>
        <w:t xml:space="preserve"> </w:t>
      </w:r>
      <w:r w:rsidR="003877C9">
        <w:rPr>
          <w:rFonts w:ascii="Arial" w:eastAsia="Times New Roman" w:hAnsi="Arial" w:cs="Arial"/>
          <w:sz w:val="28"/>
          <w:szCs w:val="28"/>
        </w:rPr>
        <w:t xml:space="preserve">Βραβείο απονεμήθηκε </w:t>
      </w:r>
      <w:r w:rsidR="003877C9" w:rsidRPr="006D150F">
        <w:rPr>
          <w:rFonts w:ascii="Arial" w:eastAsia="Times New Roman" w:hAnsi="Arial" w:cs="Arial"/>
          <w:sz w:val="28"/>
          <w:szCs w:val="28"/>
        </w:rPr>
        <w:t>στον Σύνδεσμο Δήμων Ιαματικών Πηγών Ελλάδας για την ανάπτυξη και προώθηση των Ιαματικών Πηγών του Δήμου Κόνιτσας</w:t>
      </w:r>
      <w:r w:rsidR="003877C9">
        <w:rPr>
          <w:rFonts w:ascii="Arial" w:eastAsia="Times New Roman" w:hAnsi="Arial" w:cs="Arial"/>
          <w:sz w:val="28"/>
          <w:szCs w:val="28"/>
        </w:rPr>
        <w:t xml:space="preserve"> και </w:t>
      </w:r>
      <w:r w:rsidR="00AF3D1D" w:rsidRPr="006D150F">
        <w:rPr>
          <w:rFonts w:ascii="Arial" w:eastAsia="Times New Roman" w:hAnsi="Arial" w:cs="Arial"/>
          <w:sz w:val="28"/>
          <w:szCs w:val="28"/>
          <w:lang w:val="en-US"/>
        </w:rPr>
        <w:t>Gold</w:t>
      </w:r>
      <w:r w:rsidR="00AF3D1D" w:rsidRPr="006D150F">
        <w:rPr>
          <w:rFonts w:ascii="Arial" w:eastAsia="Times New Roman" w:hAnsi="Arial" w:cs="Arial"/>
          <w:sz w:val="28"/>
          <w:szCs w:val="28"/>
        </w:rPr>
        <w:t xml:space="preserve"> Βραβείο στη Δημόσια Βιβλιοθήκη Κόνιτσας για το πρόγραμμα εικονικών περιηγήσεων μουσείων, αρχαιολογικών και ιστορικών χώρων</w:t>
      </w:r>
      <w:r w:rsidR="009B4CA6">
        <w:rPr>
          <w:rFonts w:ascii="Arial" w:eastAsia="Times New Roman" w:hAnsi="Arial" w:cs="Arial"/>
          <w:sz w:val="28"/>
          <w:szCs w:val="28"/>
        </w:rPr>
        <w:t>,</w:t>
      </w:r>
      <w:r w:rsidR="00AF3D1D" w:rsidRPr="006D150F">
        <w:rPr>
          <w:rFonts w:ascii="Arial" w:eastAsia="Times New Roman" w:hAnsi="Arial" w:cs="Arial"/>
          <w:sz w:val="28"/>
          <w:szCs w:val="28"/>
        </w:rPr>
        <w:t xml:space="preserve"> που </w:t>
      </w:r>
      <w:r w:rsidR="00237932">
        <w:rPr>
          <w:rFonts w:ascii="Arial" w:eastAsia="Times New Roman" w:hAnsi="Arial" w:cs="Arial"/>
          <w:sz w:val="28"/>
          <w:szCs w:val="28"/>
        </w:rPr>
        <w:t xml:space="preserve">υλοποιήθηκε </w:t>
      </w:r>
      <w:r w:rsidR="006D150F">
        <w:rPr>
          <w:rFonts w:ascii="Arial" w:eastAsia="Times New Roman" w:hAnsi="Arial" w:cs="Arial"/>
          <w:sz w:val="28"/>
          <w:szCs w:val="28"/>
        </w:rPr>
        <w:t>πρόσφατα</w:t>
      </w:r>
      <w:r w:rsidR="003877C9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1BF45B1" w14:textId="0C1305C3" w:rsidR="009B4CA6" w:rsidRDefault="001171CC" w:rsidP="009B4CA6">
      <w:pPr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Τα βραβεία</w:t>
      </w:r>
      <w:r w:rsidR="00AF3D1D" w:rsidRPr="006D150F">
        <w:rPr>
          <w:rFonts w:ascii="Arial" w:eastAsia="Times New Roman" w:hAnsi="Arial" w:cs="Arial"/>
          <w:sz w:val="28"/>
          <w:szCs w:val="28"/>
        </w:rPr>
        <w:t xml:space="preserve"> παρέλαβε ο Δήμαρχος Κόνιτσας</w:t>
      </w:r>
      <w:r w:rsidR="006D150F">
        <w:rPr>
          <w:rFonts w:ascii="Arial" w:eastAsia="Times New Roman" w:hAnsi="Arial" w:cs="Arial"/>
          <w:sz w:val="28"/>
          <w:szCs w:val="28"/>
        </w:rPr>
        <w:t xml:space="preserve"> Νικόλαος Εξάρχου</w:t>
      </w:r>
      <w:r>
        <w:rPr>
          <w:rFonts w:ascii="Arial" w:eastAsia="Times New Roman" w:hAnsi="Arial" w:cs="Arial"/>
          <w:sz w:val="28"/>
          <w:szCs w:val="28"/>
        </w:rPr>
        <w:t xml:space="preserve">, ο οποίος συγχαίρει και ευχαριστεί </w:t>
      </w:r>
      <w:r w:rsidRPr="006D150F">
        <w:rPr>
          <w:rFonts w:ascii="Arial" w:eastAsia="Times New Roman" w:hAnsi="Arial" w:cs="Arial"/>
          <w:sz w:val="28"/>
          <w:szCs w:val="28"/>
        </w:rPr>
        <w:t>τους διοργανωτές, την κριτική επιτροπή, τους υπαλλήλους του Δήμου και τους ειδικούς συνεργάτες του</w:t>
      </w:r>
      <w:r>
        <w:rPr>
          <w:rFonts w:ascii="Arial" w:eastAsia="Times New Roman" w:hAnsi="Arial" w:cs="Arial"/>
          <w:sz w:val="28"/>
          <w:szCs w:val="28"/>
        </w:rPr>
        <w:t xml:space="preserve"> για το σπουδαίο έργο τους</w:t>
      </w:r>
      <w:r w:rsidR="009B4CA6">
        <w:rPr>
          <w:rFonts w:ascii="Arial" w:eastAsia="Times New Roman" w:hAnsi="Arial" w:cs="Arial"/>
          <w:sz w:val="28"/>
          <w:szCs w:val="28"/>
        </w:rPr>
        <w:t xml:space="preserve">. Παράλληλα </w:t>
      </w:r>
      <w:r>
        <w:rPr>
          <w:rFonts w:ascii="Arial" w:eastAsia="Times New Roman" w:hAnsi="Arial" w:cs="Arial"/>
          <w:sz w:val="28"/>
          <w:szCs w:val="28"/>
        </w:rPr>
        <w:t xml:space="preserve">εκφράζει θερμά συγχαρητήρια </w:t>
      </w:r>
      <w:r w:rsidR="009B4CA6">
        <w:rPr>
          <w:rFonts w:ascii="Arial" w:eastAsia="Times New Roman" w:hAnsi="Arial" w:cs="Arial"/>
          <w:sz w:val="28"/>
          <w:szCs w:val="28"/>
        </w:rPr>
        <w:t>στη διευθύντρια και το προσωπικό της Δημόσιας Βιβλιοθήκης Κόνιτσας, καθώς και τον Σύνδεσμο Δήμων</w:t>
      </w:r>
      <w:r w:rsidR="009B4CA6" w:rsidRPr="009B4CA6">
        <w:rPr>
          <w:rFonts w:ascii="Arial" w:eastAsia="Times New Roman" w:hAnsi="Arial" w:cs="Arial"/>
          <w:sz w:val="28"/>
          <w:szCs w:val="28"/>
        </w:rPr>
        <w:t xml:space="preserve"> </w:t>
      </w:r>
      <w:r w:rsidR="009B4CA6">
        <w:rPr>
          <w:rFonts w:ascii="Arial" w:eastAsia="Times New Roman" w:hAnsi="Arial" w:cs="Arial"/>
          <w:sz w:val="28"/>
          <w:szCs w:val="28"/>
        </w:rPr>
        <w:t>Ιαματικών Πηγών Ελλάδας</w:t>
      </w:r>
      <w:r w:rsidR="009B4CA6">
        <w:rPr>
          <w:rFonts w:ascii="Arial" w:eastAsia="Times New Roman" w:hAnsi="Arial" w:cs="Arial"/>
          <w:sz w:val="28"/>
          <w:szCs w:val="28"/>
        </w:rPr>
        <w:t>, με τον οποίο έχουμε άριστη συνεργασία,</w:t>
      </w:r>
      <w:r w:rsidR="003877C9">
        <w:rPr>
          <w:rFonts w:ascii="Arial" w:eastAsia="Times New Roman" w:hAnsi="Arial" w:cs="Arial"/>
          <w:sz w:val="28"/>
          <w:szCs w:val="28"/>
        </w:rPr>
        <w:t xml:space="preserve"> για τη σπουδαία διάκριση και το έργο τους</w:t>
      </w:r>
      <w:r w:rsidR="009B4CA6">
        <w:rPr>
          <w:rFonts w:ascii="Arial" w:eastAsia="Times New Roman" w:hAnsi="Arial" w:cs="Arial"/>
          <w:sz w:val="28"/>
          <w:szCs w:val="28"/>
        </w:rPr>
        <w:t xml:space="preserve">.  </w:t>
      </w:r>
      <w:bookmarkStart w:id="0" w:name="_GoBack"/>
      <w:bookmarkEnd w:id="0"/>
    </w:p>
    <w:p w14:paraId="08BA73C6" w14:textId="1E9AFE81" w:rsidR="0027453E" w:rsidRPr="005C044D" w:rsidRDefault="00237932" w:rsidP="00237932">
      <w:pPr>
        <w:ind w:firstLine="720"/>
        <w:jc w:val="both"/>
        <w:rPr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Από το Γραφείο Δημάρχου </w:t>
      </w:r>
      <w:r w:rsidR="005C044D">
        <w:t xml:space="preserve">  </w:t>
      </w:r>
    </w:p>
    <w:sectPr w:rsidR="0027453E" w:rsidRPr="005C044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7BFA" w14:textId="77777777" w:rsidR="00824473" w:rsidRDefault="00824473" w:rsidP="00A936D3">
      <w:pPr>
        <w:spacing w:after="0" w:line="240" w:lineRule="auto"/>
      </w:pPr>
      <w:r>
        <w:separator/>
      </w:r>
    </w:p>
  </w:endnote>
  <w:endnote w:type="continuationSeparator" w:id="0">
    <w:p w14:paraId="5372A1AC" w14:textId="77777777" w:rsidR="00824473" w:rsidRDefault="0082447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8C07" w14:textId="77777777" w:rsidR="00824473" w:rsidRDefault="00824473" w:rsidP="00A936D3">
      <w:pPr>
        <w:spacing w:after="0" w:line="240" w:lineRule="auto"/>
      </w:pPr>
      <w:r>
        <w:separator/>
      </w:r>
    </w:p>
  </w:footnote>
  <w:footnote w:type="continuationSeparator" w:id="0">
    <w:p w14:paraId="2E1A386E" w14:textId="77777777" w:rsidR="00824473" w:rsidRDefault="0082447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C713C"/>
    <w:rsid w:val="000D4109"/>
    <w:rsid w:val="000F462F"/>
    <w:rsid w:val="001171CC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329A4"/>
    <w:rsid w:val="00237932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C2801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877C9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66FA1"/>
    <w:rsid w:val="005763A1"/>
    <w:rsid w:val="0058599E"/>
    <w:rsid w:val="005B44F0"/>
    <w:rsid w:val="005C044D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53333"/>
    <w:rsid w:val="006655A9"/>
    <w:rsid w:val="006745E7"/>
    <w:rsid w:val="00683045"/>
    <w:rsid w:val="00687D33"/>
    <w:rsid w:val="006B57AF"/>
    <w:rsid w:val="006D150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212B"/>
    <w:rsid w:val="007B6484"/>
    <w:rsid w:val="007C646F"/>
    <w:rsid w:val="007D763C"/>
    <w:rsid w:val="007E4A77"/>
    <w:rsid w:val="007E5255"/>
    <w:rsid w:val="007F2FC7"/>
    <w:rsid w:val="00804943"/>
    <w:rsid w:val="00807F43"/>
    <w:rsid w:val="00810CA0"/>
    <w:rsid w:val="00812775"/>
    <w:rsid w:val="00816F06"/>
    <w:rsid w:val="00824473"/>
    <w:rsid w:val="00836196"/>
    <w:rsid w:val="008552F2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87D19"/>
    <w:rsid w:val="009A0204"/>
    <w:rsid w:val="009A1BD7"/>
    <w:rsid w:val="009A61EA"/>
    <w:rsid w:val="009B4CA6"/>
    <w:rsid w:val="009C018C"/>
    <w:rsid w:val="009C16D9"/>
    <w:rsid w:val="009D018F"/>
    <w:rsid w:val="009E6B5A"/>
    <w:rsid w:val="00A120FE"/>
    <w:rsid w:val="00A12752"/>
    <w:rsid w:val="00A1400C"/>
    <w:rsid w:val="00A27B78"/>
    <w:rsid w:val="00A571F3"/>
    <w:rsid w:val="00A82D8E"/>
    <w:rsid w:val="00A84AA0"/>
    <w:rsid w:val="00A868C2"/>
    <w:rsid w:val="00A936D3"/>
    <w:rsid w:val="00A97CDB"/>
    <w:rsid w:val="00AA5F1C"/>
    <w:rsid w:val="00AA78B6"/>
    <w:rsid w:val="00AB19CF"/>
    <w:rsid w:val="00AE2BF5"/>
    <w:rsid w:val="00AF3D1D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23FA1"/>
    <w:rsid w:val="00C26DAD"/>
    <w:rsid w:val="00C34C60"/>
    <w:rsid w:val="00C40F40"/>
    <w:rsid w:val="00C85FD5"/>
    <w:rsid w:val="00CA1C98"/>
    <w:rsid w:val="00CA4976"/>
    <w:rsid w:val="00CA4FA7"/>
    <w:rsid w:val="00CE2D73"/>
    <w:rsid w:val="00D07157"/>
    <w:rsid w:val="00D57414"/>
    <w:rsid w:val="00D65F51"/>
    <w:rsid w:val="00D8340D"/>
    <w:rsid w:val="00D866E3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051D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72C4E"/>
    <w:rsid w:val="00FA52A3"/>
    <w:rsid w:val="00FC370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2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87D1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87D19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87D1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8">
    <w:name w:val="Strong"/>
    <w:basedOn w:val="a0"/>
    <w:uiPriority w:val="22"/>
    <w:qFormat/>
    <w:rsid w:val="00987D19"/>
    <w:rPr>
      <w:b/>
      <w:bCs/>
    </w:rPr>
  </w:style>
  <w:style w:type="character" w:customStyle="1" w:styleId="hps">
    <w:name w:val="hps"/>
    <w:basedOn w:val="a0"/>
    <w:rsid w:val="00987D19"/>
  </w:style>
  <w:style w:type="character" w:customStyle="1" w:styleId="1Char">
    <w:name w:val="Επικεφαλίδα 1 Char"/>
    <w:basedOn w:val="a0"/>
    <w:link w:val="1"/>
    <w:uiPriority w:val="9"/>
    <w:rsid w:val="002C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2023-01-17T11:19:00Z</cp:lastPrinted>
  <dcterms:created xsi:type="dcterms:W3CDTF">2021-08-25T11:44:00Z</dcterms:created>
  <dcterms:modified xsi:type="dcterms:W3CDTF">2023-01-17T11:24:00Z</dcterms:modified>
</cp:coreProperties>
</file>