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FF6C41">
        <w:rPr>
          <w:b/>
          <w:sz w:val="28"/>
          <w:szCs w:val="28"/>
          <w:u w:val="single"/>
        </w:rPr>
        <w:t>03</w:t>
      </w:r>
      <w:r w:rsidR="00500DF0">
        <w:rPr>
          <w:b/>
          <w:sz w:val="28"/>
          <w:szCs w:val="28"/>
          <w:u w:val="single"/>
        </w:rPr>
        <w:t>/0</w:t>
      </w:r>
      <w:r w:rsidR="00FF6C41">
        <w:rPr>
          <w:b/>
          <w:sz w:val="28"/>
          <w:szCs w:val="28"/>
          <w:u w:val="single"/>
        </w:rPr>
        <w:t>7</w:t>
      </w:r>
      <w:r w:rsidR="00B811FD">
        <w:rPr>
          <w:b/>
          <w:sz w:val="28"/>
          <w:szCs w:val="28"/>
          <w:u w:val="single"/>
        </w:rPr>
        <w:t>/202</w:t>
      </w:r>
      <w:r w:rsidR="00D824BD">
        <w:rPr>
          <w:b/>
          <w:sz w:val="28"/>
          <w:szCs w:val="28"/>
          <w:u w:val="single"/>
        </w:rPr>
        <w:t>3</w:t>
      </w:r>
    </w:p>
    <w:p w:rsidR="009E7A01" w:rsidRDefault="009E7A01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</w:p>
    <w:p w:rsidR="00804943" w:rsidRPr="00AA1A7B" w:rsidRDefault="00D23709" w:rsidP="00D11288">
      <w:pPr>
        <w:ind w:firstLine="720"/>
        <w:jc w:val="center"/>
        <w:rPr>
          <w:rFonts w:ascii="Verdana" w:hAnsi="Verdana"/>
          <w:b/>
          <w:sz w:val="44"/>
          <w:szCs w:val="44"/>
          <w:u w:val="single"/>
        </w:rPr>
      </w:pPr>
      <w:r w:rsidRPr="00AA1A7B">
        <w:rPr>
          <w:rFonts w:ascii="Verdana" w:hAnsi="Verdana"/>
          <w:b/>
          <w:sz w:val="44"/>
          <w:szCs w:val="44"/>
          <w:u w:val="single"/>
        </w:rPr>
        <w:t>ΔΕΛΤΙΟ ΤΥΠΟΥ</w:t>
      </w:r>
    </w:p>
    <w:p w:rsidR="00351FC3" w:rsidRPr="00AA1A7B" w:rsidRDefault="00FF6C41" w:rsidP="00351FC3">
      <w:pPr>
        <w:pStyle w:val="a6"/>
        <w:pBdr>
          <w:bottom w:val="single" w:sz="6" w:space="9" w:color="A5A5A5" w:themeColor="accent3"/>
        </w:pBdr>
        <w:rPr>
          <w:rStyle w:val="af0"/>
          <w:color w:val="0070C0"/>
          <w:sz w:val="40"/>
          <w:szCs w:val="40"/>
          <w:u w:val="none"/>
        </w:rPr>
      </w:pPr>
      <w:r w:rsidRPr="00AA1A7B">
        <w:rPr>
          <w:rStyle w:val="af0"/>
          <w:color w:val="0070C0"/>
          <w:sz w:val="40"/>
          <w:szCs w:val="40"/>
          <w:u w:val="none"/>
        </w:rPr>
        <w:t xml:space="preserve">ΔΗΜΟΣ ΚΟΝΙΤΣΑΣ: οΡΚΩΜΟΣΙΑ ΥΠΑΛΛΗΛΩΝ «ΒΟΗΘΕΙΑ ΣΤΟ ΣΠΙΤΙ» </w:t>
      </w:r>
    </w:p>
    <w:p w:rsidR="001E1BD8" w:rsidRDefault="00FF6C41" w:rsidP="00884353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Ορκίστηκαν σήμερα Δευτέρα 3 Ιουλίου 2023 οι δέκα υπάλληλοι του προγράμματος «Βοήθεια στο Σπίτι»</w:t>
      </w:r>
      <w:r w:rsidR="00AA1A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του Δήμου Κόνιτσας</w:t>
      </w:r>
      <w:r w:rsidR="00C769E5">
        <w:rPr>
          <w:rFonts w:eastAsia="Times New Roman" w:cstheme="minorHAnsi"/>
          <w:color w:val="000000" w:themeColor="text1"/>
          <w:sz w:val="32"/>
          <w:szCs w:val="32"/>
          <w:lang w:eastAsia="el-GR"/>
        </w:rPr>
        <w:t>,</w:t>
      </w:r>
      <w:r w:rsidR="00C6433C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ενώπιον του Δημάρχου</w:t>
      </w:r>
      <w:r w:rsidR="00C769E5">
        <w:rPr>
          <w:rFonts w:eastAsia="Times New Roman" w:cstheme="minorHAnsi"/>
          <w:color w:val="000000" w:themeColor="text1"/>
          <w:sz w:val="32"/>
          <w:szCs w:val="32"/>
          <w:lang w:eastAsia="el-GR"/>
        </w:rPr>
        <w:t>,</w:t>
      </w:r>
      <w:r w:rsidR="00C6433C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="00C6433C" w:rsidRPr="00C6433C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κατόπιν έκδοσης των οριστικών πινάκων </w:t>
      </w:r>
      <w:proofErr w:type="spellStart"/>
      <w:r w:rsidR="00C6433C" w:rsidRPr="00C6433C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διοριστέων</w:t>
      </w:r>
      <w:proofErr w:type="spellEnd"/>
      <w:r w:rsidR="00C6433C" w:rsidRPr="00C6433C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της 4Κ/2020 προκή</w:t>
      </w:r>
      <w:r w:rsidR="00C769E5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ρυξης του Α.Σ.Ε.Π., παρουσία των Αντιδημάρχων και του Προϊσταμένου Διοικητικών και Οικονομικών Υπηρεσιών του Δήμου Κόνιτσας. </w:t>
      </w:r>
    </w:p>
    <w:p w:rsidR="00AA1A7B" w:rsidRDefault="00FF6C41" w:rsidP="00884353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Ο Δήμαρχος Νικόλαος Εξάρχου με την ευκαιρία της ορκωμοσίας, αφού συνεχάρη τους υπαλλήλους, ευχήθηκε καλή συνέχεια στα καθήκοντά τους και </w:t>
      </w:r>
      <w:r w:rsidRPr="00FF6C41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προέτρεψε να συνεχίσουν να προσφέρουν τις τόσο σπουδαίες υπηρεσίες τους με την ίδια ευσυνειδησία και τον ίδιο</w:t>
      </w:r>
      <w:bookmarkStart w:id="0" w:name="_GoBack"/>
      <w:bookmarkEnd w:id="0"/>
      <w:r w:rsidRPr="00FF6C41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ζήλο που έχουν επιδείξει </w:t>
      </w:r>
      <w:r w:rsidR="00C6433C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επί σειρά  ετών </w:t>
      </w:r>
      <w:r w:rsidRPr="00FF6C41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ως σήμερα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, ώστε να συμβάλλουν στη βελτίωση της καθημερινότητας των συμπολιτών μας</w:t>
      </w:r>
      <w:r w:rsidRPr="00FF6C41">
        <w:rPr>
          <w:rFonts w:eastAsia="Times New Roman" w:cstheme="minorHAnsi"/>
          <w:color w:val="000000" w:themeColor="text1"/>
          <w:sz w:val="32"/>
          <w:szCs w:val="32"/>
          <w:lang w:eastAsia="el-GR"/>
        </w:rPr>
        <w:t>.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="00AA1A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Επιπλέον,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επεσήμανε τον ιδιαίτερο ρόλο τους κατά τη διάρκεια της πανδημίας. </w:t>
      </w:r>
    </w:p>
    <w:p w:rsidR="00FF6C41" w:rsidRDefault="00FF6C41" w:rsidP="00884353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Τέλος,</w:t>
      </w:r>
      <w:r w:rsidR="00C6433C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διαβεβαίωσε ότι η Δημοτική Αρχή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θα συνεχίσει να παρέχει </w:t>
      </w:r>
      <w:r w:rsidR="00C6433C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έμπρακτα την αμέριστη υποστήριξή της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στη</w:t>
      </w:r>
      <w:r w:rsidR="00AA1A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ν κοινωνική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δομή</w:t>
      </w:r>
      <w:r w:rsidR="00AA1A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>, για την επίτευξη του καλύτερου δυνατού αποτελέσματος με την παροχή υπηρεσιών</w:t>
      </w:r>
      <w:r w:rsidR="00C6433C">
        <w:rPr>
          <w:rFonts w:eastAsia="Times New Roman" w:cstheme="minorHAnsi"/>
          <w:color w:val="000000" w:themeColor="text1"/>
          <w:sz w:val="32"/>
          <w:szCs w:val="32"/>
          <w:lang w:eastAsia="el-GR"/>
        </w:rPr>
        <w:t>,</w:t>
      </w:r>
      <w:r w:rsidR="00AA1A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κυρίως στους ηλικιωμένους συμπολίτες μας, αλλά και σε όλους </w:t>
      </w:r>
      <w:r w:rsidR="00C6433C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τους </w:t>
      </w:r>
      <w:r w:rsidR="003E752D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πολίτες</w:t>
      </w:r>
      <w:r w:rsidR="00C6433C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που </w:t>
      </w:r>
      <w:r w:rsidR="00AA1A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το έχουν ανάγκη. 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</w:p>
    <w:p w:rsidR="00FF6C41" w:rsidRPr="00340F73" w:rsidRDefault="00FF6C41" w:rsidP="00884353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</w:p>
    <w:p w:rsidR="004D1B28" w:rsidRDefault="00BE288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340F73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Από το Γραφείο Δημάρχου</w:t>
      </w:r>
    </w:p>
    <w:p w:rsidR="00884353" w:rsidRPr="00921595" w:rsidRDefault="00884353">
      <w:pPr>
        <w:shd w:val="clear" w:color="auto" w:fill="FFFFFF"/>
        <w:spacing w:after="0" w:line="240" w:lineRule="auto"/>
        <w:jc w:val="both"/>
        <w:rPr>
          <w:rFonts w:cstheme="minorHAnsi"/>
          <w:sz w:val="32"/>
          <w:szCs w:val="32"/>
        </w:rPr>
      </w:pPr>
    </w:p>
    <w:sectPr w:rsidR="00884353" w:rsidRPr="009215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5B" w:rsidRDefault="00A41B5B" w:rsidP="00A936D3">
      <w:pPr>
        <w:spacing w:after="0" w:line="240" w:lineRule="auto"/>
      </w:pPr>
      <w:r>
        <w:separator/>
      </w:r>
    </w:p>
  </w:endnote>
  <w:endnote w:type="continuationSeparator" w:id="0">
    <w:p w:rsidR="00A41B5B" w:rsidRDefault="00A41B5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5B" w:rsidRDefault="00A41B5B" w:rsidP="00A936D3">
      <w:pPr>
        <w:spacing w:after="0" w:line="240" w:lineRule="auto"/>
      </w:pPr>
      <w:r>
        <w:separator/>
      </w:r>
    </w:p>
  </w:footnote>
  <w:footnote w:type="continuationSeparator" w:id="0">
    <w:p w:rsidR="00A41B5B" w:rsidRDefault="00A41B5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-142875</wp:posOffset>
          </wp:positionH>
          <wp:positionV relativeFrom="paragraph">
            <wp:posOffset>93345</wp:posOffset>
          </wp:positionV>
          <wp:extent cx="2019300" cy="67627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57B2"/>
    <w:multiLevelType w:val="hybridMultilevel"/>
    <w:tmpl w:val="7D407450"/>
    <w:lvl w:ilvl="0" w:tplc="CD56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065C2"/>
    <w:rsid w:val="0000799C"/>
    <w:rsid w:val="000111FA"/>
    <w:rsid w:val="000204CD"/>
    <w:rsid w:val="000354BC"/>
    <w:rsid w:val="00050B0B"/>
    <w:rsid w:val="0006602F"/>
    <w:rsid w:val="00083068"/>
    <w:rsid w:val="000872F7"/>
    <w:rsid w:val="00092560"/>
    <w:rsid w:val="00092D52"/>
    <w:rsid w:val="000B2F5A"/>
    <w:rsid w:val="000C12C2"/>
    <w:rsid w:val="000D4109"/>
    <w:rsid w:val="000E0A26"/>
    <w:rsid w:val="00121DEA"/>
    <w:rsid w:val="00135EDA"/>
    <w:rsid w:val="0016128C"/>
    <w:rsid w:val="0018711B"/>
    <w:rsid w:val="001958E6"/>
    <w:rsid w:val="001A122E"/>
    <w:rsid w:val="001A4062"/>
    <w:rsid w:val="001A76BA"/>
    <w:rsid w:val="001C797B"/>
    <w:rsid w:val="001D2278"/>
    <w:rsid w:val="001E1BD8"/>
    <w:rsid w:val="001F6204"/>
    <w:rsid w:val="002064B2"/>
    <w:rsid w:val="002071E2"/>
    <w:rsid w:val="00213137"/>
    <w:rsid w:val="00220E7B"/>
    <w:rsid w:val="00223FF8"/>
    <w:rsid w:val="0023193B"/>
    <w:rsid w:val="00250BB7"/>
    <w:rsid w:val="002538E7"/>
    <w:rsid w:val="0025505D"/>
    <w:rsid w:val="002651A4"/>
    <w:rsid w:val="00296E84"/>
    <w:rsid w:val="002A19B8"/>
    <w:rsid w:val="002B34E4"/>
    <w:rsid w:val="002C1191"/>
    <w:rsid w:val="002E2AFC"/>
    <w:rsid w:val="002F486F"/>
    <w:rsid w:val="0031766C"/>
    <w:rsid w:val="00337A57"/>
    <w:rsid w:val="00340F73"/>
    <w:rsid w:val="003416ED"/>
    <w:rsid w:val="00344EC0"/>
    <w:rsid w:val="00351FC3"/>
    <w:rsid w:val="00367A31"/>
    <w:rsid w:val="00376BAC"/>
    <w:rsid w:val="003825F2"/>
    <w:rsid w:val="00386067"/>
    <w:rsid w:val="00393AF1"/>
    <w:rsid w:val="003A5EE0"/>
    <w:rsid w:val="003D5EFC"/>
    <w:rsid w:val="003E4112"/>
    <w:rsid w:val="003E6466"/>
    <w:rsid w:val="003E752D"/>
    <w:rsid w:val="00413C56"/>
    <w:rsid w:val="0041653B"/>
    <w:rsid w:val="00423F4A"/>
    <w:rsid w:val="0043607E"/>
    <w:rsid w:val="00436C72"/>
    <w:rsid w:val="00450FF3"/>
    <w:rsid w:val="00461486"/>
    <w:rsid w:val="004716B2"/>
    <w:rsid w:val="00487083"/>
    <w:rsid w:val="00492E59"/>
    <w:rsid w:val="004A3B59"/>
    <w:rsid w:val="004A5133"/>
    <w:rsid w:val="004B17ED"/>
    <w:rsid w:val="004B38D4"/>
    <w:rsid w:val="004B533C"/>
    <w:rsid w:val="004B5854"/>
    <w:rsid w:val="004C2F70"/>
    <w:rsid w:val="004C5F40"/>
    <w:rsid w:val="004D1B28"/>
    <w:rsid w:val="004D304E"/>
    <w:rsid w:val="004F099F"/>
    <w:rsid w:val="00500DF0"/>
    <w:rsid w:val="0051177A"/>
    <w:rsid w:val="00515B37"/>
    <w:rsid w:val="0052501A"/>
    <w:rsid w:val="005256D6"/>
    <w:rsid w:val="00526C32"/>
    <w:rsid w:val="005322C4"/>
    <w:rsid w:val="00545F15"/>
    <w:rsid w:val="00553EC8"/>
    <w:rsid w:val="00562F57"/>
    <w:rsid w:val="00567598"/>
    <w:rsid w:val="00571EEF"/>
    <w:rsid w:val="0058599E"/>
    <w:rsid w:val="00586052"/>
    <w:rsid w:val="005A689C"/>
    <w:rsid w:val="005A6F23"/>
    <w:rsid w:val="005B44F0"/>
    <w:rsid w:val="005C504E"/>
    <w:rsid w:val="005E4EDA"/>
    <w:rsid w:val="00605C9D"/>
    <w:rsid w:val="00606814"/>
    <w:rsid w:val="0062302C"/>
    <w:rsid w:val="00641291"/>
    <w:rsid w:val="006525A7"/>
    <w:rsid w:val="006745E7"/>
    <w:rsid w:val="00675AAF"/>
    <w:rsid w:val="00687D33"/>
    <w:rsid w:val="00694153"/>
    <w:rsid w:val="006C6D59"/>
    <w:rsid w:val="006D3BCE"/>
    <w:rsid w:val="006E165E"/>
    <w:rsid w:val="006F2AD8"/>
    <w:rsid w:val="00703C43"/>
    <w:rsid w:val="007126CC"/>
    <w:rsid w:val="0071658F"/>
    <w:rsid w:val="00723B0F"/>
    <w:rsid w:val="00746F44"/>
    <w:rsid w:val="0074795D"/>
    <w:rsid w:val="00754CDC"/>
    <w:rsid w:val="00794B61"/>
    <w:rsid w:val="007B6484"/>
    <w:rsid w:val="007C127D"/>
    <w:rsid w:val="007D1B2A"/>
    <w:rsid w:val="007D2804"/>
    <w:rsid w:val="007D3A21"/>
    <w:rsid w:val="007E4A77"/>
    <w:rsid w:val="007E5255"/>
    <w:rsid w:val="00804943"/>
    <w:rsid w:val="00807F43"/>
    <w:rsid w:val="00810CA0"/>
    <w:rsid w:val="00812775"/>
    <w:rsid w:val="008353CD"/>
    <w:rsid w:val="00844F16"/>
    <w:rsid w:val="008457F7"/>
    <w:rsid w:val="0086463A"/>
    <w:rsid w:val="00873E07"/>
    <w:rsid w:val="00875130"/>
    <w:rsid w:val="0087779D"/>
    <w:rsid w:val="00881AA6"/>
    <w:rsid w:val="00884353"/>
    <w:rsid w:val="00894DF9"/>
    <w:rsid w:val="00896A71"/>
    <w:rsid w:val="008A1158"/>
    <w:rsid w:val="008B32F4"/>
    <w:rsid w:val="008B3603"/>
    <w:rsid w:val="008B6412"/>
    <w:rsid w:val="008C5473"/>
    <w:rsid w:val="008D3E2F"/>
    <w:rsid w:val="008E3795"/>
    <w:rsid w:val="008F04DA"/>
    <w:rsid w:val="009000A0"/>
    <w:rsid w:val="0091494D"/>
    <w:rsid w:val="00921595"/>
    <w:rsid w:val="00930A45"/>
    <w:rsid w:val="00933FC4"/>
    <w:rsid w:val="009342EC"/>
    <w:rsid w:val="0093477D"/>
    <w:rsid w:val="009365BA"/>
    <w:rsid w:val="00953293"/>
    <w:rsid w:val="0096638A"/>
    <w:rsid w:val="009715BE"/>
    <w:rsid w:val="00984F63"/>
    <w:rsid w:val="009856C7"/>
    <w:rsid w:val="009A0204"/>
    <w:rsid w:val="009A1BD7"/>
    <w:rsid w:val="009A61EA"/>
    <w:rsid w:val="009C6D28"/>
    <w:rsid w:val="009D018F"/>
    <w:rsid w:val="009D1F9F"/>
    <w:rsid w:val="009E4E34"/>
    <w:rsid w:val="009E6B5A"/>
    <w:rsid w:val="009E7A01"/>
    <w:rsid w:val="00A1071E"/>
    <w:rsid w:val="00A120FE"/>
    <w:rsid w:val="00A12752"/>
    <w:rsid w:val="00A20554"/>
    <w:rsid w:val="00A31F71"/>
    <w:rsid w:val="00A41B5B"/>
    <w:rsid w:val="00A571F3"/>
    <w:rsid w:val="00A66B25"/>
    <w:rsid w:val="00A8095B"/>
    <w:rsid w:val="00A813D6"/>
    <w:rsid w:val="00A82D8E"/>
    <w:rsid w:val="00A868C2"/>
    <w:rsid w:val="00A936D3"/>
    <w:rsid w:val="00A9518B"/>
    <w:rsid w:val="00A97CDB"/>
    <w:rsid w:val="00AA1A7B"/>
    <w:rsid w:val="00AA5F1C"/>
    <w:rsid w:val="00AA78B6"/>
    <w:rsid w:val="00AC233D"/>
    <w:rsid w:val="00AE2BF5"/>
    <w:rsid w:val="00AF2968"/>
    <w:rsid w:val="00AF79E8"/>
    <w:rsid w:val="00B108E8"/>
    <w:rsid w:val="00B27BE9"/>
    <w:rsid w:val="00B42350"/>
    <w:rsid w:val="00B47A61"/>
    <w:rsid w:val="00B73B25"/>
    <w:rsid w:val="00B74641"/>
    <w:rsid w:val="00B76128"/>
    <w:rsid w:val="00B76806"/>
    <w:rsid w:val="00B811FD"/>
    <w:rsid w:val="00B87CBA"/>
    <w:rsid w:val="00B90A0B"/>
    <w:rsid w:val="00BA2812"/>
    <w:rsid w:val="00BC46BC"/>
    <w:rsid w:val="00BD3EEF"/>
    <w:rsid w:val="00BE1B91"/>
    <w:rsid w:val="00BE2887"/>
    <w:rsid w:val="00BF0343"/>
    <w:rsid w:val="00BF7851"/>
    <w:rsid w:val="00C02BD2"/>
    <w:rsid w:val="00C04B53"/>
    <w:rsid w:val="00C05891"/>
    <w:rsid w:val="00C11E79"/>
    <w:rsid w:val="00C26DAD"/>
    <w:rsid w:val="00C31DD7"/>
    <w:rsid w:val="00C40F40"/>
    <w:rsid w:val="00C6429D"/>
    <w:rsid w:val="00C6433C"/>
    <w:rsid w:val="00C70947"/>
    <w:rsid w:val="00C769E5"/>
    <w:rsid w:val="00C96E5F"/>
    <w:rsid w:val="00CA4FA7"/>
    <w:rsid w:val="00CE3EF1"/>
    <w:rsid w:val="00D02563"/>
    <w:rsid w:val="00D07157"/>
    <w:rsid w:val="00D10D46"/>
    <w:rsid w:val="00D11288"/>
    <w:rsid w:val="00D16AA3"/>
    <w:rsid w:val="00D23709"/>
    <w:rsid w:val="00D40888"/>
    <w:rsid w:val="00D6140E"/>
    <w:rsid w:val="00D824BD"/>
    <w:rsid w:val="00D8340D"/>
    <w:rsid w:val="00D93459"/>
    <w:rsid w:val="00D96847"/>
    <w:rsid w:val="00DA62E7"/>
    <w:rsid w:val="00DB1990"/>
    <w:rsid w:val="00DC1CFB"/>
    <w:rsid w:val="00DD4444"/>
    <w:rsid w:val="00DD7B95"/>
    <w:rsid w:val="00DE64F5"/>
    <w:rsid w:val="00E00E66"/>
    <w:rsid w:val="00E412AD"/>
    <w:rsid w:val="00E47D05"/>
    <w:rsid w:val="00E70714"/>
    <w:rsid w:val="00E7598D"/>
    <w:rsid w:val="00E93F61"/>
    <w:rsid w:val="00EC0908"/>
    <w:rsid w:val="00EC0FEF"/>
    <w:rsid w:val="00ED4B33"/>
    <w:rsid w:val="00ED7828"/>
    <w:rsid w:val="00EE2AE7"/>
    <w:rsid w:val="00EF247A"/>
    <w:rsid w:val="00EF4F69"/>
    <w:rsid w:val="00EF4F87"/>
    <w:rsid w:val="00F062BB"/>
    <w:rsid w:val="00F06DB1"/>
    <w:rsid w:val="00F12524"/>
    <w:rsid w:val="00F14CB3"/>
    <w:rsid w:val="00F303E2"/>
    <w:rsid w:val="00F36045"/>
    <w:rsid w:val="00F4286B"/>
    <w:rsid w:val="00F5505E"/>
    <w:rsid w:val="00F56D2F"/>
    <w:rsid w:val="00F60E4A"/>
    <w:rsid w:val="00F64B0D"/>
    <w:rsid w:val="00F72C4E"/>
    <w:rsid w:val="00FD37E0"/>
    <w:rsid w:val="00FD475C"/>
    <w:rsid w:val="00FD699D"/>
    <w:rsid w:val="00FD7A30"/>
    <w:rsid w:val="00FE0058"/>
    <w:rsid w:val="00FF578E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C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C504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80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2023-07-03T08:07:00Z</cp:lastPrinted>
  <dcterms:created xsi:type="dcterms:W3CDTF">2017-10-18T06:12:00Z</dcterms:created>
  <dcterms:modified xsi:type="dcterms:W3CDTF">2023-07-03T08:17:00Z</dcterms:modified>
</cp:coreProperties>
</file>