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567"/>
        <w:gridCol w:w="1418"/>
        <w:gridCol w:w="1134"/>
        <w:gridCol w:w="1984"/>
      </w:tblGrid>
      <w:tr w:rsidR="00710AF7" w:rsidTr="00542D07">
        <w:tc>
          <w:tcPr>
            <w:tcW w:w="4219" w:type="dxa"/>
          </w:tcPr>
          <w:p w:rsidR="00710AF7" w:rsidRDefault="00DF168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0780" cy="640080"/>
                  <wp:effectExtent l="0" t="0" r="7620" b="0"/>
                  <wp:docPr id="1" name="Εικόνα 1" descr="http://webmail.konitsa.gr/a/attachments/INBOX/2582/2?wsid=b237f1e80bd1db81cf357ca188dd01caba090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webmail.konitsa.gr/a/attachments/INBOX/2582/2?wsid=b237f1e80bd1db81cf357ca188dd01caba090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710AF7" w:rsidRDefault="00710AF7"/>
        </w:tc>
        <w:tc>
          <w:tcPr>
            <w:tcW w:w="4536" w:type="dxa"/>
            <w:gridSpan w:val="3"/>
          </w:tcPr>
          <w:p w:rsidR="000D5A13" w:rsidRPr="000D5A13" w:rsidRDefault="005F55A0" w:rsidP="00BF376F">
            <w:pPr>
              <w:rPr>
                <w:rFonts w:ascii="Verdana" w:hAnsi="Verdana"/>
                <w:b/>
                <w:lang w:eastAsia="en-US" w:bidi="en-US"/>
              </w:rPr>
            </w:pPr>
            <w:r>
              <w:rPr>
                <w:rFonts w:ascii="Verdana" w:hAnsi="Verdana"/>
                <w:b/>
                <w:lang w:eastAsia="en-US" w:bidi="en-US"/>
              </w:rPr>
              <w:t xml:space="preserve">       </w:t>
            </w:r>
          </w:p>
        </w:tc>
      </w:tr>
      <w:tr w:rsidR="00710AF7" w:rsidTr="00542D07">
        <w:tc>
          <w:tcPr>
            <w:tcW w:w="4219" w:type="dxa"/>
            <w:vMerge w:val="restart"/>
          </w:tcPr>
          <w:p w:rsidR="00A7014C" w:rsidRPr="0009479B" w:rsidRDefault="00A7014C" w:rsidP="00A7014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479B">
              <w:rPr>
                <w:rFonts w:ascii="Verdana" w:hAnsi="Verdana"/>
                <w:b/>
                <w:sz w:val="28"/>
                <w:szCs w:val="28"/>
              </w:rPr>
              <w:t>ΕΛΛΗΝΙΚΗ ΔΗΜΟΚΡΑΤΙΑ</w:t>
            </w:r>
          </w:p>
          <w:p w:rsidR="00A7014C" w:rsidRPr="0009479B" w:rsidRDefault="00A7014C" w:rsidP="00A7014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479B">
              <w:rPr>
                <w:rFonts w:ascii="Verdana" w:hAnsi="Verdana"/>
                <w:b/>
                <w:sz w:val="28"/>
                <w:szCs w:val="28"/>
              </w:rPr>
              <w:t>ΝΟΜΟΣ ΙΩΑΝΝΙΝΩΝ</w:t>
            </w:r>
          </w:p>
          <w:p w:rsidR="00A7014C" w:rsidRPr="0009479B" w:rsidRDefault="00A7014C" w:rsidP="00A7014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479B">
              <w:rPr>
                <w:rFonts w:ascii="Verdana" w:hAnsi="Verdana"/>
                <w:b/>
                <w:sz w:val="28"/>
                <w:szCs w:val="28"/>
              </w:rPr>
              <w:t>ΔΗΜΟΣ ΚΟΝΙΤΣΑΣ</w:t>
            </w:r>
          </w:p>
          <w:p w:rsidR="00710AF7" w:rsidRDefault="00710AF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0AF7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710AF7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10AF7" w:rsidRPr="00DD7480" w:rsidTr="00542D07">
        <w:tc>
          <w:tcPr>
            <w:tcW w:w="4219" w:type="dxa"/>
            <w:vMerge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10AF7" w:rsidRPr="00DD7480" w:rsidRDefault="000C1FBF" w:rsidP="000C1FBF">
            <w:pPr>
              <w:ind w:left="34" w:hanging="34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</w:t>
            </w:r>
            <w:r w:rsidR="00710AF7" w:rsidRPr="00DD7480">
              <w:rPr>
                <w:rFonts w:ascii="Verdana" w:hAnsi="Verdana"/>
                <w:b/>
                <w:bCs/>
                <w:sz w:val="22"/>
                <w:szCs w:val="22"/>
              </w:rPr>
              <w:t xml:space="preserve">Κόνιτσα   </w:t>
            </w:r>
          </w:p>
        </w:tc>
        <w:tc>
          <w:tcPr>
            <w:tcW w:w="3118" w:type="dxa"/>
            <w:gridSpan w:val="2"/>
          </w:tcPr>
          <w:p w:rsidR="00710AF7" w:rsidRPr="00DD7480" w:rsidRDefault="000D2272" w:rsidP="00FE736D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19/11</w:t>
            </w:r>
            <w:r w:rsidR="00240174">
              <w:rPr>
                <w:rFonts w:ascii="Verdana" w:hAnsi="Verdana"/>
                <w:b/>
                <w:bCs/>
                <w:sz w:val="22"/>
                <w:szCs w:val="22"/>
              </w:rPr>
              <w:t>/2021</w:t>
            </w:r>
          </w:p>
        </w:tc>
      </w:tr>
      <w:tr w:rsidR="00710AF7" w:rsidRPr="00DD7480" w:rsidTr="00542D07">
        <w:trPr>
          <w:trHeight w:val="299"/>
        </w:trPr>
        <w:tc>
          <w:tcPr>
            <w:tcW w:w="4219" w:type="dxa"/>
            <w:vMerge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10AF7" w:rsidRPr="00DD7480" w:rsidRDefault="00710AF7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DD7480">
              <w:rPr>
                <w:rFonts w:ascii="Verdana" w:hAnsi="Verdana"/>
                <w:b/>
                <w:sz w:val="22"/>
                <w:szCs w:val="22"/>
              </w:rPr>
              <w:t>Αριθ. Πρωτ:</w:t>
            </w:r>
          </w:p>
        </w:tc>
        <w:tc>
          <w:tcPr>
            <w:tcW w:w="1984" w:type="dxa"/>
          </w:tcPr>
          <w:p w:rsidR="00C07445" w:rsidRPr="00821D55" w:rsidRDefault="00C07445" w:rsidP="008A3D8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10AF7" w:rsidRPr="000D2272" w:rsidRDefault="000D2272" w:rsidP="00C0744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6075</w:t>
            </w:r>
          </w:p>
        </w:tc>
      </w:tr>
      <w:tr w:rsidR="00870E1B" w:rsidRPr="00DD7480" w:rsidTr="00542D07">
        <w:trPr>
          <w:trHeight w:val="468"/>
        </w:trPr>
        <w:tc>
          <w:tcPr>
            <w:tcW w:w="4219" w:type="dxa"/>
          </w:tcPr>
          <w:p w:rsidR="00870E1B" w:rsidRPr="00DD7480" w:rsidRDefault="00870E1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DD7480">
              <w:rPr>
                <w:rStyle w:val="googqs-tidbit1"/>
                <w:rFonts w:ascii="Verdana" w:hAnsi="Verdana"/>
                <w:b/>
                <w:sz w:val="21"/>
                <w:szCs w:val="21"/>
                <w:specVanish w:val="0"/>
              </w:rPr>
              <w:t>Γραφείο Δημοτικού Συμβουλίου</w:t>
            </w:r>
          </w:p>
        </w:tc>
        <w:tc>
          <w:tcPr>
            <w:tcW w:w="992" w:type="dxa"/>
            <w:gridSpan w:val="2"/>
            <w:vMerge w:val="restart"/>
          </w:tcPr>
          <w:p w:rsidR="00870E1B" w:rsidRPr="00DD7480" w:rsidRDefault="00870E1B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 w:val="restart"/>
            <w:vAlign w:val="bottom"/>
          </w:tcPr>
          <w:p w:rsidR="00870E1B" w:rsidRPr="00DD7480" w:rsidRDefault="00542D07">
            <w:pPr>
              <w:rPr>
                <w:rFonts w:ascii="Verdana" w:hAnsi="Verdana"/>
                <w:b/>
                <w:sz w:val="21"/>
                <w:szCs w:val="21"/>
              </w:rPr>
            </w:pPr>
            <w:r w:rsidRPr="00DD7480">
              <w:rPr>
                <w:rFonts w:ascii="Verdana" w:hAnsi="Verdana"/>
                <w:b/>
                <w:sz w:val="21"/>
                <w:szCs w:val="21"/>
              </w:rPr>
              <w:t>ΠΡΟΣ</w:t>
            </w:r>
          </w:p>
        </w:tc>
      </w:tr>
      <w:tr w:rsidR="00870E1B" w:rsidRPr="00DD7480" w:rsidTr="00542D07">
        <w:trPr>
          <w:trHeight w:val="975"/>
        </w:trPr>
        <w:tc>
          <w:tcPr>
            <w:tcW w:w="4219" w:type="dxa"/>
          </w:tcPr>
          <w:p w:rsidR="00BF7584" w:rsidRDefault="00BF7584" w:rsidP="00BF758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Πληροφορίες: Αθανασίου Μαίρη </w:t>
            </w:r>
            <w:r>
              <w:rPr>
                <w:rFonts w:ascii="Verdana" w:hAnsi="Verdana"/>
                <w:sz w:val="21"/>
                <w:szCs w:val="21"/>
              </w:rPr>
              <w:br/>
              <w:t>Τηλέφωνο    : 26553 - 60331</w:t>
            </w:r>
          </w:p>
          <w:p w:rsidR="00BF7584" w:rsidRDefault="00BF7584" w:rsidP="00BF758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  <w:lang w:val="en-US"/>
              </w:rPr>
              <w:t>FAX</w:t>
            </w:r>
            <w:r>
              <w:rPr>
                <w:rFonts w:ascii="Verdana" w:hAnsi="Verdana"/>
                <w:sz w:val="21"/>
                <w:szCs w:val="21"/>
              </w:rPr>
              <w:t xml:space="preserve">             : 26550 - 24000</w:t>
            </w:r>
            <w:r>
              <w:rPr>
                <w:rFonts w:ascii="Verdana" w:hAnsi="Verdana"/>
                <w:sz w:val="21"/>
                <w:szCs w:val="21"/>
              </w:rPr>
              <w:br/>
            </w:r>
            <w:r>
              <w:rPr>
                <w:rFonts w:ascii="Verdana" w:hAnsi="Verdana"/>
                <w:sz w:val="21"/>
                <w:szCs w:val="21"/>
                <w:lang w:val="en-US"/>
              </w:rPr>
              <w:t>Email</w:t>
            </w:r>
            <w:r>
              <w:rPr>
                <w:rFonts w:ascii="Verdana" w:hAnsi="Verdan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hyperlink r:id="rId7" w:history="1">
              <w:r>
                <w:rPr>
                  <w:rStyle w:val="-"/>
                  <w:rFonts w:ascii="Verdana" w:hAnsi="Verdana"/>
                  <w:sz w:val="21"/>
                  <w:szCs w:val="21"/>
                  <w:lang w:val="en-US"/>
                </w:rPr>
                <w:t>mathanasiou</w:t>
              </w:r>
              <w:r>
                <w:rPr>
                  <w:rStyle w:val="-"/>
                  <w:rFonts w:ascii="Verdana" w:hAnsi="Verdana"/>
                  <w:sz w:val="21"/>
                  <w:szCs w:val="21"/>
                </w:rPr>
                <w:t>@</w:t>
              </w:r>
              <w:r>
                <w:rPr>
                  <w:rStyle w:val="-"/>
                  <w:rFonts w:ascii="Verdana" w:hAnsi="Verdana"/>
                  <w:sz w:val="21"/>
                  <w:szCs w:val="21"/>
                  <w:lang w:val="en-US"/>
                </w:rPr>
                <w:t>konitsa</w:t>
              </w:r>
              <w:r>
                <w:rPr>
                  <w:rStyle w:val="-"/>
                  <w:rFonts w:ascii="Verdana" w:hAnsi="Verdana"/>
                  <w:sz w:val="21"/>
                  <w:szCs w:val="21"/>
                </w:rPr>
                <w:t>.</w:t>
              </w:r>
              <w:r>
                <w:rPr>
                  <w:rStyle w:val="-"/>
                  <w:rFonts w:ascii="Verdana" w:hAnsi="Verdana"/>
                  <w:sz w:val="21"/>
                  <w:szCs w:val="21"/>
                  <w:lang w:val="en-US"/>
                </w:rPr>
                <w:t>gr</w:t>
              </w:r>
            </w:hyperlink>
          </w:p>
          <w:p w:rsidR="00870E1B" w:rsidRPr="00AF4BC5" w:rsidRDefault="00BF7584" w:rsidP="00BF7584">
            <w:pPr>
              <w:rPr>
                <w:rStyle w:val="googqs-tidbit1"/>
                <w:rFonts w:ascii="Verdana" w:hAnsi="Verdana"/>
                <w:sz w:val="21"/>
                <w:szCs w:val="21"/>
              </w:rPr>
            </w:pPr>
            <w:r>
              <w:t xml:space="preserve">      </w:t>
            </w:r>
            <w:r w:rsidR="00CA608D">
              <w:t xml:space="preserve">      </w:t>
            </w:r>
            <w:r>
              <w:t xml:space="preserve"> </w:t>
            </w:r>
            <w:hyperlink r:id="rId8" w:history="1">
              <w:r>
                <w:rPr>
                  <w:rStyle w:val="-"/>
                  <w:rFonts w:ascii="Verdana" w:hAnsi="Verdana"/>
                  <w:sz w:val="21"/>
                  <w:szCs w:val="21"/>
                </w:rPr>
                <w:t>www.konitsa.gr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gridSpan w:val="2"/>
            <w:vMerge/>
          </w:tcPr>
          <w:p w:rsidR="00870E1B" w:rsidRPr="00AF4BC5" w:rsidRDefault="00870E1B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/>
          </w:tcPr>
          <w:p w:rsidR="00870E1B" w:rsidRPr="00AF4BC5" w:rsidRDefault="00870E1B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710AF7" w:rsidRPr="00DD7480" w:rsidTr="005F5F0A">
        <w:trPr>
          <w:trHeight w:val="411"/>
        </w:trPr>
        <w:tc>
          <w:tcPr>
            <w:tcW w:w="4644" w:type="dxa"/>
            <w:gridSpan w:val="2"/>
          </w:tcPr>
          <w:p w:rsidR="00710AF7" w:rsidRPr="00AF4BC5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  <w:r w:rsidRPr="00DD7480">
              <w:rPr>
                <w:rFonts w:ascii="Verdana" w:hAnsi="Verdana" w:cs="Arial"/>
                <w:b/>
                <w:sz w:val="21"/>
                <w:szCs w:val="21"/>
                <w:lang w:val="en-US"/>
              </w:rPr>
              <w:t>1.</w:t>
            </w:r>
          </w:p>
        </w:tc>
        <w:tc>
          <w:tcPr>
            <w:tcW w:w="4536" w:type="dxa"/>
            <w:gridSpan w:val="3"/>
          </w:tcPr>
          <w:p w:rsidR="00710AF7" w:rsidRPr="00DD7480" w:rsidRDefault="00710AF7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D7480">
              <w:rPr>
                <w:rFonts w:ascii="Verdana" w:hAnsi="Verdana"/>
                <w:sz w:val="21"/>
                <w:szCs w:val="21"/>
              </w:rPr>
              <w:t>Τον κ. Δήμαρχο Κόνιτσας.</w:t>
            </w:r>
          </w:p>
        </w:tc>
      </w:tr>
      <w:tr w:rsidR="00710AF7" w:rsidRPr="00DD7480" w:rsidTr="005F5F0A">
        <w:trPr>
          <w:trHeight w:val="728"/>
        </w:trPr>
        <w:tc>
          <w:tcPr>
            <w:tcW w:w="4644" w:type="dxa"/>
            <w:gridSpan w:val="2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DD7480">
              <w:rPr>
                <w:rFonts w:ascii="Verdana" w:hAnsi="Verdana" w:cs="Arial"/>
                <w:b/>
                <w:sz w:val="21"/>
                <w:szCs w:val="21"/>
              </w:rPr>
              <w:t>2</w:t>
            </w:r>
            <w:r w:rsidRPr="00DD7480">
              <w:rPr>
                <w:rFonts w:ascii="Verdana" w:hAnsi="Verdana" w:cs="Arial"/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4536" w:type="dxa"/>
            <w:gridSpan w:val="3"/>
          </w:tcPr>
          <w:p w:rsidR="00710AF7" w:rsidRPr="00DD7480" w:rsidRDefault="00710AF7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D7480">
              <w:rPr>
                <w:rFonts w:ascii="Verdana" w:hAnsi="Verdana"/>
                <w:sz w:val="21"/>
                <w:szCs w:val="21"/>
              </w:rPr>
              <w:t>Τα μέλη του Δημοτικού Συμβουλίου Κόνιτσας.</w:t>
            </w:r>
          </w:p>
        </w:tc>
      </w:tr>
    </w:tbl>
    <w:p w:rsidR="00983066" w:rsidRPr="00DD7480" w:rsidRDefault="00983066">
      <w:pPr>
        <w:rPr>
          <w:rFonts w:ascii="Verdana" w:hAnsi="Verdana"/>
          <w:sz w:val="21"/>
          <w:szCs w:val="2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305"/>
        <w:gridCol w:w="8483"/>
      </w:tblGrid>
      <w:tr w:rsidR="00710AF7" w:rsidRPr="00DD7480">
        <w:tc>
          <w:tcPr>
            <w:tcW w:w="959" w:type="dxa"/>
          </w:tcPr>
          <w:p w:rsidR="00710AF7" w:rsidRPr="00DD7480" w:rsidRDefault="00710AF7">
            <w:pPr>
              <w:rPr>
                <w:rFonts w:ascii="Verdana" w:hAnsi="Verdana"/>
                <w:sz w:val="21"/>
                <w:szCs w:val="21"/>
              </w:rPr>
            </w:pP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ΘΕΜΑ</w:t>
            </w:r>
          </w:p>
        </w:tc>
        <w:tc>
          <w:tcPr>
            <w:tcW w:w="305" w:type="dxa"/>
          </w:tcPr>
          <w:p w:rsidR="00710AF7" w:rsidRPr="00DD7480" w:rsidRDefault="00710AF7">
            <w:pPr>
              <w:rPr>
                <w:rFonts w:ascii="Verdana" w:hAnsi="Verdana"/>
                <w:sz w:val="21"/>
                <w:szCs w:val="21"/>
              </w:rPr>
            </w:pP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8483" w:type="dxa"/>
          </w:tcPr>
          <w:p w:rsidR="00E649A2" w:rsidRPr="00AF4BC5" w:rsidRDefault="000E7EA0" w:rsidP="00AF57D5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1"/>
                <w:szCs w:val="21"/>
              </w:rPr>
            </w:pPr>
            <w:r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</w:t>
            </w:r>
            <w:r w:rsidR="00E649A2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</w:t>
            </w:r>
            <w:r w:rsidR="00710AF7"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Πρόσκληση</w:t>
            </w:r>
            <w:r w:rsidR="00D84C97"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σύγκλησης Δημοτικού Συμβουλίου</w:t>
            </w:r>
            <w:r w:rsidR="00AF4BC5" w:rsidRPr="00AF4BC5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</w:t>
            </w:r>
            <w:r w:rsidR="0098501B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με τηλεδιάσκεψη</w:t>
            </w:r>
          </w:p>
          <w:p w:rsidR="00710AF7" w:rsidRPr="00DD7480" w:rsidRDefault="00710AF7" w:rsidP="00AF57D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       </w:t>
            </w: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br/>
            </w:r>
          </w:p>
        </w:tc>
      </w:tr>
    </w:tbl>
    <w:p w:rsidR="00710AF7" w:rsidRPr="00DD7480" w:rsidRDefault="00710AF7">
      <w:pPr>
        <w:rPr>
          <w:rFonts w:ascii="Verdana" w:hAnsi="Verdana"/>
          <w:sz w:val="21"/>
          <w:szCs w:val="21"/>
        </w:rPr>
      </w:pPr>
    </w:p>
    <w:p w:rsidR="0098501B" w:rsidRPr="002F11D3" w:rsidRDefault="00CC021F" w:rsidP="009B58B6">
      <w:pPr>
        <w:pStyle w:val="Web"/>
        <w:ind w:firstLine="720"/>
        <w:jc w:val="both"/>
        <w:rPr>
          <w:rFonts w:asciiTheme="minorHAnsi" w:hAnsiTheme="minorHAnsi" w:cstheme="minorHAnsi"/>
        </w:rPr>
      </w:pPr>
      <w:r w:rsidRPr="00290F2B">
        <w:rPr>
          <w:rFonts w:asciiTheme="minorHAnsi" w:hAnsiTheme="minorHAnsi" w:cstheme="minorHAnsi"/>
        </w:rPr>
        <w:t xml:space="preserve"> </w:t>
      </w:r>
      <w:r w:rsidR="0098501B" w:rsidRPr="00290F2B">
        <w:rPr>
          <w:rFonts w:asciiTheme="minorHAnsi" w:hAnsiTheme="minorHAnsi" w:cstheme="minorHAnsi"/>
        </w:rPr>
        <w:t xml:space="preserve">Σας προσκαλούμε σύμφωνα με τις διατάξεις του άρθρου 67 του Ν. 3852/2010, του άρθρου </w:t>
      </w:r>
      <w:r w:rsidR="0098501B" w:rsidRPr="00290F2B">
        <w:rPr>
          <w:rFonts w:asciiTheme="minorHAnsi" w:hAnsiTheme="minorHAnsi" w:cstheme="minorHAnsi"/>
          <w:bCs/>
        </w:rPr>
        <w:t>10 της Πράξης Νομοθετικού Περιεχομένου (ΦΕΚ 55/11-3-2020, τεύχος Ά</w:t>
      </w:r>
      <w:r w:rsidR="0098501B" w:rsidRPr="000D2272">
        <w:rPr>
          <w:rFonts w:asciiTheme="minorHAnsi" w:hAnsiTheme="minorHAnsi" w:cstheme="minorHAnsi"/>
          <w:bCs/>
        </w:rPr>
        <w:t xml:space="preserve">)  </w:t>
      </w:r>
      <w:r w:rsidR="000D2272" w:rsidRPr="000D2272">
        <w:rPr>
          <w:rFonts w:asciiTheme="minorHAnsi" w:hAnsiTheme="minorHAnsi" w:cstheme="minorHAnsi"/>
          <w:shd w:val="clear" w:color="auto" w:fill="FFFFFF"/>
        </w:rPr>
        <w:t>η οποία κυρώθηκε με το </w:t>
      </w:r>
      <w:hyperlink r:id="rId9" w:tgtFrame="_blank" w:history="1">
        <w:r w:rsidR="000D2272" w:rsidRPr="000D2272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άρθρο 2 του ν. 4682/2020 (Α’ 76)</w:t>
        </w:r>
      </w:hyperlink>
      <w:r w:rsidR="000D2272" w:rsidRPr="000D2272">
        <w:rPr>
          <w:rFonts w:asciiTheme="minorHAnsi" w:hAnsiTheme="minorHAnsi" w:cstheme="minorHAnsi"/>
          <w:shd w:val="clear" w:color="auto" w:fill="FFFFFF"/>
        </w:rPr>
        <w:t>, και τροποποιήθηκε με το </w:t>
      </w:r>
      <w:hyperlink r:id="rId10" w:tgtFrame="_blank" w:history="1">
        <w:r w:rsidR="000D2272" w:rsidRPr="000D2272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άρθρο 67 του Ν.4830/21</w:t>
        </w:r>
      </w:hyperlink>
      <w:r w:rsidR="000D2272" w:rsidRPr="000D2272">
        <w:rPr>
          <w:rFonts w:asciiTheme="minorHAnsi" w:hAnsiTheme="minorHAnsi" w:cstheme="minorHAnsi"/>
        </w:rPr>
        <w:t xml:space="preserve"> και σύμφωνα με τα οριζόμενα στην  </w:t>
      </w:r>
      <w:hyperlink r:id="rId11" w:tgtFrame="_blank" w:history="1">
        <w:r w:rsidR="000D2272" w:rsidRPr="000D2272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ΚΥΑ Δ1α/Γ.Π.οικ. 69136/04.11.2021 (ΦΕΚ 5138/05.11.2021 τεύχος Β'</w:t>
        </w:r>
      </w:hyperlink>
      <w:r w:rsidR="008631B9" w:rsidRPr="000D2272">
        <w:rPr>
          <w:rFonts w:asciiTheme="minorHAnsi" w:hAnsiTheme="minorHAnsi" w:cstheme="minorHAnsi"/>
        </w:rPr>
        <w:t xml:space="preserve">, </w:t>
      </w:r>
      <w:r w:rsidR="0098501B" w:rsidRPr="000D2272">
        <w:rPr>
          <w:rFonts w:asciiTheme="minorHAnsi" w:hAnsiTheme="minorHAnsi" w:cstheme="minorHAnsi"/>
        </w:rPr>
        <w:t>σ</w:t>
      </w:r>
      <w:r w:rsidR="0098501B" w:rsidRPr="00290F2B">
        <w:rPr>
          <w:rFonts w:asciiTheme="minorHAnsi" w:hAnsiTheme="minorHAnsi" w:cstheme="minorHAnsi"/>
        </w:rPr>
        <w:t>ε τακτική συνεδρίαση του Δημοτικού Συμβουλίου</w:t>
      </w:r>
      <w:r w:rsidR="00D51458" w:rsidRPr="00D51458">
        <w:rPr>
          <w:rFonts w:ascii="Verdana" w:hAnsi="Verdana"/>
          <w:sz w:val="20"/>
          <w:szCs w:val="20"/>
          <w:lang w:eastAsia="en-US" w:bidi="en-US"/>
        </w:rPr>
        <w:t>,</w:t>
      </w:r>
      <w:r w:rsidR="0098501B" w:rsidRPr="00290F2B">
        <w:rPr>
          <w:rFonts w:asciiTheme="minorHAnsi" w:hAnsiTheme="minorHAnsi" w:cstheme="minorHAnsi"/>
        </w:rPr>
        <w:t xml:space="preserve"> η οποία θα </w:t>
      </w:r>
      <w:r w:rsidR="0098501B" w:rsidRPr="00240174">
        <w:rPr>
          <w:rFonts w:asciiTheme="minorHAnsi" w:hAnsiTheme="minorHAnsi" w:cstheme="minorHAnsi"/>
        </w:rPr>
        <w:t xml:space="preserve">πραγματοποιηθεί με </w:t>
      </w:r>
      <w:r w:rsidR="0098501B" w:rsidRPr="00240174">
        <w:rPr>
          <w:rFonts w:asciiTheme="minorHAnsi" w:hAnsiTheme="minorHAnsi" w:cstheme="minorHAnsi"/>
          <w:b/>
          <w:u w:val="single"/>
        </w:rPr>
        <w:t>τηλεδιάσκεψη</w:t>
      </w:r>
      <w:r w:rsidR="0098501B" w:rsidRPr="00240174">
        <w:rPr>
          <w:rFonts w:asciiTheme="minorHAnsi" w:hAnsiTheme="minorHAnsi" w:cstheme="minorHAnsi"/>
          <w:u w:val="single"/>
        </w:rPr>
        <w:t>,</w:t>
      </w:r>
      <w:r w:rsidR="0098501B" w:rsidRPr="00240174">
        <w:rPr>
          <w:rFonts w:asciiTheme="minorHAnsi" w:hAnsiTheme="minorHAnsi" w:cstheme="minorHAnsi"/>
        </w:rPr>
        <w:t xml:space="preserve"> </w:t>
      </w:r>
      <w:r w:rsidR="00E27DA2" w:rsidRPr="00E27DA2">
        <w:rPr>
          <w:rFonts w:asciiTheme="minorHAnsi" w:hAnsiTheme="minorHAnsi" w:cstheme="minorHAnsi"/>
        </w:rPr>
        <w:t>στις</w:t>
      </w:r>
      <w:r w:rsidR="0098501B" w:rsidRPr="00240174">
        <w:rPr>
          <w:rFonts w:asciiTheme="minorHAnsi" w:hAnsiTheme="minorHAnsi" w:cstheme="minorHAnsi"/>
        </w:rPr>
        <w:t xml:space="preserve"> </w:t>
      </w:r>
      <w:r w:rsidR="000D2272">
        <w:rPr>
          <w:rFonts w:asciiTheme="minorHAnsi" w:hAnsiTheme="minorHAnsi" w:cstheme="minorHAnsi"/>
          <w:b/>
        </w:rPr>
        <w:t>23/11</w:t>
      </w:r>
      <w:r w:rsidR="00240174" w:rsidRPr="00E8321C">
        <w:rPr>
          <w:rFonts w:asciiTheme="minorHAnsi" w:hAnsiTheme="minorHAnsi" w:cstheme="minorHAnsi"/>
          <w:b/>
        </w:rPr>
        <w:t>/2021</w:t>
      </w:r>
      <w:r w:rsidR="0098501B" w:rsidRPr="00487837">
        <w:rPr>
          <w:rFonts w:asciiTheme="minorHAnsi" w:hAnsiTheme="minorHAnsi" w:cstheme="minorHAnsi"/>
        </w:rPr>
        <w:t xml:space="preserve"> ημέρα </w:t>
      </w:r>
      <w:r w:rsidR="000D2272">
        <w:rPr>
          <w:rFonts w:asciiTheme="minorHAnsi" w:hAnsiTheme="minorHAnsi" w:cstheme="minorHAnsi"/>
          <w:b/>
        </w:rPr>
        <w:t>Τρίτη</w:t>
      </w:r>
      <w:r w:rsidR="00BC5E27">
        <w:rPr>
          <w:rFonts w:asciiTheme="minorHAnsi" w:hAnsiTheme="minorHAnsi" w:cstheme="minorHAnsi"/>
          <w:b/>
        </w:rPr>
        <w:t xml:space="preserve"> </w:t>
      </w:r>
      <w:r w:rsidR="00F40584">
        <w:rPr>
          <w:rFonts w:asciiTheme="minorHAnsi" w:hAnsiTheme="minorHAnsi" w:cstheme="minorHAnsi"/>
          <w:b/>
        </w:rPr>
        <w:t xml:space="preserve"> </w:t>
      </w:r>
      <w:r w:rsidR="0098501B" w:rsidRPr="00487837">
        <w:rPr>
          <w:rFonts w:asciiTheme="minorHAnsi" w:hAnsiTheme="minorHAnsi" w:cstheme="minorHAnsi"/>
        </w:rPr>
        <w:t xml:space="preserve">και </w:t>
      </w:r>
      <w:r w:rsidR="0098501B" w:rsidRPr="00FD6BC5">
        <w:rPr>
          <w:rFonts w:asciiTheme="minorHAnsi" w:hAnsiTheme="minorHAnsi" w:cstheme="minorHAnsi"/>
        </w:rPr>
        <w:t xml:space="preserve">ώρα </w:t>
      </w:r>
      <w:r w:rsidR="00BC5E27" w:rsidRPr="002F11D3">
        <w:rPr>
          <w:rFonts w:asciiTheme="minorHAnsi" w:hAnsiTheme="minorHAnsi" w:cstheme="minorHAnsi"/>
          <w:b/>
        </w:rPr>
        <w:t>18</w:t>
      </w:r>
      <w:r w:rsidR="00487837" w:rsidRPr="002F11D3">
        <w:rPr>
          <w:rFonts w:asciiTheme="minorHAnsi" w:hAnsiTheme="minorHAnsi" w:cstheme="minorHAnsi"/>
          <w:b/>
        </w:rPr>
        <w:t>:0</w:t>
      </w:r>
      <w:r w:rsidR="00397175" w:rsidRPr="002F11D3">
        <w:rPr>
          <w:rFonts w:asciiTheme="minorHAnsi" w:hAnsiTheme="minorHAnsi" w:cstheme="minorHAnsi"/>
          <w:b/>
        </w:rPr>
        <w:t>0</w:t>
      </w:r>
      <w:r w:rsidR="00C952F4" w:rsidRPr="002F11D3">
        <w:rPr>
          <w:rFonts w:asciiTheme="minorHAnsi" w:hAnsiTheme="minorHAnsi" w:cstheme="minorHAnsi"/>
          <w:b/>
        </w:rPr>
        <w:t xml:space="preserve"> </w:t>
      </w:r>
      <w:r w:rsidR="0098501B" w:rsidRPr="002F11D3">
        <w:rPr>
          <w:rFonts w:asciiTheme="minorHAnsi" w:hAnsiTheme="minorHAnsi" w:cstheme="minorHAnsi"/>
        </w:rPr>
        <w:t xml:space="preserve">  για ενημέρωση, συζήτηση και λήψη σχετικών αποφάσεων επί των θεμάτων της ημερήσιας διάταξης που ακολουθεί:</w:t>
      </w:r>
    </w:p>
    <w:p w:rsidR="0098501B" w:rsidRPr="00290F2B" w:rsidRDefault="0098501B" w:rsidP="0098501B">
      <w:pPr>
        <w:ind w:firstLine="720"/>
        <w:jc w:val="both"/>
        <w:rPr>
          <w:rFonts w:asciiTheme="minorHAnsi" w:hAnsiTheme="minorHAnsi" w:cstheme="minorHAnsi"/>
        </w:rPr>
      </w:pPr>
      <w:r w:rsidRPr="002F11D3">
        <w:rPr>
          <w:rFonts w:asciiTheme="minorHAnsi" w:hAnsiTheme="minorHAnsi" w:cstheme="minorHAnsi"/>
        </w:rPr>
        <w:t xml:space="preserve">Η διάρκεια της τηλεδιάσκεψης θα είναι από </w:t>
      </w:r>
      <w:r w:rsidR="00BC5E27" w:rsidRPr="002F11D3">
        <w:rPr>
          <w:rFonts w:asciiTheme="minorHAnsi" w:hAnsiTheme="minorHAnsi" w:cstheme="minorHAnsi"/>
          <w:b/>
          <w:u w:val="single"/>
        </w:rPr>
        <w:t>18</w:t>
      </w:r>
      <w:r w:rsidR="00487837" w:rsidRPr="002F11D3">
        <w:rPr>
          <w:rFonts w:asciiTheme="minorHAnsi" w:hAnsiTheme="minorHAnsi" w:cstheme="minorHAnsi"/>
          <w:b/>
          <w:u w:val="single"/>
        </w:rPr>
        <w:t>:0</w:t>
      </w:r>
      <w:r w:rsidR="00A17C45" w:rsidRPr="002F11D3">
        <w:rPr>
          <w:rFonts w:asciiTheme="minorHAnsi" w:hAnsiTheme="minorHAnsi" w:cstheme="minorHAnsi"/>
          <w:b/>
          <w:u w:val="single"/>
        </w:rPr>
        <w:t>0</w:t>
      </w:r>
      <w:r w:rsidRPr="002F11D3">
        <w:rPr>
          <w:rFonts w:asciiTheme="minorHAnsi" w:hAnsiTheme="minorHAnsi" w:cstheme="minorHAnsi"/>
          <w:b/>
          <w:u w:val="single"/>
        </w:rPr>
        <w:t xml:space="preserve"> έως </w:t>
      </w:r>
      <w:r w:rsidR="0025287C" w:rsidRPr="002F11D3">
        <w:rPr>
          <w:rFonts w:asciiTheme="minorHAnsi" w:hAnsiTheme="minorHAnsi" w:cstheme="minorHAnsi"/>
          <w:b/>
          <w:u w:val="single"/>
        </w:rPr>
        <w:t>20</w:t>
      </w:r>
      <w:r w:rsidR="00A5492E" w:rsidRPr="002F11D3">
        <w:rPr>
          <w:rFonts w:asciiTheme="minorHAnsi" w:hAnsiTheme="minorHAnsi" w:cstheme="minorHAnsi"/>
          <w:b/>
          <w:u w:val="single"/>
        </w:rPr>
        <w:t>:</w:t>
      </w:r>
      <w:r w:rsidR="0025287C" w:rsidRPr="002F11D3">
        <w:rPr>
          <w:rFonts w:asciiTheme="minorHAnsi" w:hAnsiTheme="minorHAnsi" w:cstheme="minorHAnsi"/>
          <w:b/>
          <w:u w:val="single"/>
        </w:rPr>
        <w:t>0</w:t>
      </w:r>
      <w:r w:rsidR="00CB6EC2" w:rsidRPr="002F11D3">
        <w:rPr>
          <w:rFonts w:asciiTheme="minorHAnsi" w:hAnsiTheme="minorHAnsi" w:cstheme="minorHAnsi"/>
          <w:b/>
          <w:u w:val="single"/>
        </w:rPr>
        <w:t>0</w:t>
      </w:r>
      <w:r w:rsidRPr="002F11D3">
        <w:rPr>
          <w:rFonts w:asciiTheme="minorHAnsi" w:hAnsiTheme="minorHAnsi" w:cstheme="minorHAnsi"/>
        </w:rPr>
        <w:t>.</w:t>
      </w:r>
    </w:p>
    <w:p w:rsidR="00710AF7" w:rsidRPr="00FE77DE" w:rsidRDefault="00710AF7" w:rsidP="00653982">
      <w:pPr>
        <w:spacing w:line="300" w:lineRule="exact"/>
        <w:ind w:firstLine="720"/>
        <w:jc w:val="both"/>
        <w:rPr>
          <w:rFonts w:ascii="Verdana" w:hAnsi="Verdana" w:cs="Arial"/>
          <w:sz w:val="21"/>
          <w:szCs w:val="21"/>
        </w:rPr>
      </w:pPr>
    </w:p>
    <w:p w:rsidR="00710AF7" w:rsidRPr="00FE77DE" w:rsidRDefault="00710AF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Arial"/>
          <w:sz w:val="21"/>
          <w:szCs w:val="21"/>
        </w:rPr>
      </w:pPr>
    </w:p>
    <w:p w:rsidR="0001539E" w:rsidRPr="00FE77DE" w:rsidRDefault="0001539E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sz w:val="21"/>
          <w:szCs w:val="21"/>
        </w:rPr>
      </w:pPr>
    </w:p>
    <w:p w:rsidR="0001539E" w:rsidRPr="00FE77DE" w:rsidRDefault="0001539E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  <w:r w:rsidRPr="00FE77DE">
        <w:rPr>
          <w:rFonts w:ascii="Verdana" w:hAnsi="Verdana" w:cs="Arial"/>
          <w:b/>
          <w:sz w:val="21"/>
          <w:szCs w:val="21"/>
        </w:rPr>
        <w:t>Ο Πρόεδρος του Δημοτικού Συμβουλίου</w:t>
      </w:r>
    </w:p>
    <w:p w:rsidR="0001539E" w:rsidRPr="00FE77DE" w:rsidRDefault="0001539E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</w:p>
    <w:p w:rsidR="00983066" w:rsidRPr="00FE77DE" w:rsidRDefault="00983066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</w:p>
    <w:p w:rsidR="0001539E" w:rsidRPr="00FE77DE" w:rsidRDefault="001E3BDC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Νιτσιάκος Δημήτριος</w:t>
      </w:r>
    </w:p>
    <w:p w:rsidR="00710AF7" w:rsidRPr="00FE77DE" w:rsidRDefault="00710AF7">
      <w:pPr>
        <w:ind w:firstLine="720"/>
        <w:jc w:val="center"/>
        <w:rPr>
          <w:noProof/>
          <w:sz w:val="21"/>
          <w:szCs w:val="21"/>
        </w:rPr>
      </w:pPr>
    </w:p>
    <w:p w:rsidR="00FE77DE" w:rsidRDefault="00FE77DE">
      <w:pPr>
        <w:ind w:firstLine="720"/>
        <w:jc w:val="center"/>
        <w:rPr>
          <w:noProof/>
          <w:sz w:val="21"/>
          <w:szCs w:val="21"/>
        </w:rPr>
      </w:pPr>
    </w:p>
    <w:p w:rsidR="00FE77DE" w:rsidRDefault="00FE77DE">
      <w:pPr>
        <w:ind w:firstLine="720"/>
        <w:jc w:val="center"/>
        <w:rPr>
          <w:noProof/>
          <w:sz w:val="21"/>
          <w:szCs w:val="21"/>
        </w:rPr>
      </w:pPr>
    </w:p>
    <w:p w:rsidR="00FE77DE" w:rsidRDefault="00FE77DE">
      <w:pPr>
        <w:ind w:firstLine="720"/>
        <w:jc w:val="center"/>
        <w:rPr>
          <w:noProof/>
          <w:sz w:val="21"/>
          <w:szCs w:val="21"/>
        </w:rPr>
      </w:pPr>
    </w:p>
    <w:p w:rsidR="00CB5B6D" w:rsidRDefault="00710AF7">
      <w:pPr>
        <w:ind w:firstLine="720"/>
        <w:jc w:val="center"/>
        <w:rPr>
          <w:noProof/>
          <w:sz w:val="21"/>
          <w:szCs w:val="21"/>
        </w:rPr>
      </w:pPr>
      <w:r w:rsidRPr="00FE77DE">
        <w:rPr>
          <w:noProof/>
          <w:sz w:val="21"/>
          <w:szCs w:val="21"/>
        </w:rPr>
        <w:br w:type="page"/>
      </w:r>
    </w:p>
    <w:p w:rsidR="00710AF7" w:rsidRPr="00487837" w:rsidRDefault="00710AF7">
      <w:pPr>
        <w:ind w:firstLine="720"/>
        <w:jc w:val="center"/>
        <w:rPr>
          <w:rFonts w:ascii="Verdana" w:hAnsi="Verdana" w:cs="Verdana-Bold"/>
          <w:b/>
          <w:bCs/>
          <w:sz w:val="22"/>
          <w:szCs w:val="22"/>
        </w:rPr>
      </w:pPr>
      <w:r w:rsidRPr="00487837">
        <w:rPr>
          <w:rFonts w:ascii="Verdana" w:hAnsi="Verdana" w:cs="Verdana-Bold"/>
          <w:b/>
          <w:bCs/>
          <w:sz w:val="22"/>
          <w:szCs w:val="22"/>
        </w:rPr>
        <w:lastRenderedPageBreak/>
        <w:t>ΠΙΝΑΚΑΣ ΘΕΜΑΤΩΝ ΗΜΕΡΗΣΙΑΣ ΔΙΑΤΑΞΗΣ</w:t>
      </w:r>
    </w:p>
    <w:p w:rsidR="00710AF7" w:rsidRPr="00AA66E1" w:rsidRDefault="00710AF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  <w:szCs w:val="22"/>
        </w:rPr>
      </w:pPr>
      <w:r w:rsidRPr="00487837">
        <w:rPr>
          <w:rFonts w:ascii="Verdana" w:hAnsi="Verdana" w:cs="Verdana-Bold"/>
          <w:b/>
          <w:bCs/>
          <w:sz w:val="22"/>
          <w:szCs w:val="22"/>
        </w:rPr>
        <w:t xml:space="preserve">ΤΟΥ ΔΗΜΟΤΙΚΟΥ ΣΥΜΒΟΥΛΙΟΥ ΤΟΥ ΔΗΜΟΥ </w:t>
      </w:r>
      <w:r w:rsidR="00F23C35" w:rsidRPr="00AA66E1">
        <w:rPr>
          <w:rFonts w:ascii="Verdana" w:hAnsi="Verdana" w:cs="Verdana-Bold"/>
          <w:b/>
          <w:bCs/>
          <w:sz w:val="22"/>
          <w:szCs w:val="22"/>
        </w:rPr>
        <w:t xml:space="preserve">ΣΤΙΣ </w:t>
      </w:r>
      <w:r w:rsidR="00FE736D" w:rsidRPr="00AA66E1">
        <w:rPr>
          <w:rFonts w:ascii="Verdana" w:hAnsi="Verdana" w:cs="Verdana-Bold"/>
          <w:b/>
          <w:bCs/>
          <w:sz w:val="22"/>
          <w:szCs w:val="22"/>
        </w:rPr>
        <w:t xml:space="preserve"> </w:t>
      </w:r>
      <w:r w:rsidR="000D2272">
        <w:rPr>
          <w:rFonts w:ascii="Verdana" w:hAnsi="Verdana" w:cs="Verdana-Bold"/>
          <w:b/>
          <w:bCs/>
          <w:sz w:val="22"/>
          <w:szCs w:val="22"/>
        </w:rPr>
        <w:t>19/11</w:t>
      </w:r>
      <w:r w:rsidR="00B26DDD" w:rsidRPr="00AA66E1">
        <w:rPr>
          <w:rFonts w:ascii="Verdana" w:hAnsi="Verdana" w:cs="Verdana-Bold"/>
          <w:b/>
          <w:bCs/>
          <w:sz w:val="22"/>
          <w:szCs w:val="22"/>
        </w:rPr>
        <w:t>/</w:t>
      </w:r>
      <w:r w:rsidR="00240174" w:rsidRPr="00AA66E1">
        <w:rPr>
          <w:rFonts w:ascii="Verdana" w:hAnsi="Verdana" w:cs="Verdana-Bold"/>
          <w:b/>
          <w:bCs/>
          <w:sz w:val="22"/>
          <w:szCs w:val="22"/>
        </w:rPr>
        <w:t>2021</w:t>
      </w:r>
    </w:p>
    <w:p w:rsidR="00710AF7" w:rsidRDefault="00710AF7" w:rsidP="002D0464">
      <w:pPr>
        <w:autoSpaceDE w:val="0"/>
        <w:autoSpaceDN w:val="0"/>
        <w:adjustRightInd w:val="0"/>
        <w:ind w:left="-142" w:right="-144"/>
        <w:rPr>
          <w:rFonts w:ascii="Verdana" w:hAnsi="Verdana" w:cs="Verdana-Bold"/>
          <w:b/>
          <w:bCs/>
          <w:sz w:val="22"/>
          <w:szCs w:val="22"/>
        </w:rPr>
      </w:pPr>
      <w:r w:rsidRPr="00AA66E1">
        <w:rPr>
          <w:rFonts w:ascii="Verdana" w:hAnsi="Verdana" w:cs="Verdana-Bold"/>
          <w:b/>
          <w:bCs/>
          <w:sz w:val="22"/>
          <w:szCs w:val="22"/>
        </w:rPr>
        <w:t>ΠΟΥ ΕΠΙΣΥΝΑΠΤΕΤΑΙ ΣΤΗ</w:t>
      </w:r>
      <w:r w:rsidR="00276B40" w:rsidRPr="00AA66E1">
        <w:rPr>
          <w:rFonts w:ascii="Verdana" w:hAnsi="Verdana" w:cs="Verdana-Bold"/>
          <w:b/>
          <w:bCs/>
          <w:sz w:val="22"/>
          <w:szCs w:val="22"/>
          <w:lang w:val="en-US"/>
        </w:rPr>
        <w:t>N</w:t>
      </w:r>
      <w:r w:rsidRPr="00AA66E1">
        <w:rPr>
          <w:rFonts w:ascii="Verdana" w:hAnsi="Verdana" w:cs="Verdana-Bold"/>
          <w:b/>
          <w:bCs/>
          <w:sz w:val="22"/>
          <w:szCs w:val="22"/>
        </w:rPr>
        <w:t xml:space="preserve"> ΜΕ ΑΡΙΘΜ. ΠΡΩΤ. </w:t>
      </w:r>
      <w:r w:rsidR="000D2272">
        <w:rPr>
          <w:rFonts w:ascii="Verdana" w:hAnsi="Verdana" w:cs="Verdana-Bold"/>
          <w:b/>
          <w:bCs/>
          <w:sz w:val="22"/>
          <w:szCs w:val="22"/>
        </w:rPr>
        <w:t>6075</w:t>
      </w:r>
      <w:r w:rsidR="0096751D" w:rsidRPr="00AA66E1">
        <w:rPr>
          <w:rFonts w:ascii="Verdana" w:hAnsi="Verdana" w:cs="Verdana-Bold"/>
          <w:b/>
          <w:bCs/>
          <w:sz w:val="22"/>
          <w:szCs w:val="22"/>
        </w:rPr>
        <w:t>/</w:t>
      </w:r>
      <w:r w:rsidR="000D2272">
        <w:rPr>
          <w:rFonts w:ascii="Verdana" w:hAnsi="Verdana" w:cs="Verdana-Bold"/>
          <w:b/>
          <w:bCs/>
          <w:sz w:val="22"/>
          <w:szCs w:val="22"/>
        </w:rPr>
        <w:t>19-11</w:t>
      </w:r>
      <w:r w:rsidR="00357A7B" w:rsidRPr="00AA66E1">
        <w:rPr>
          <w:rFonts w:ascii="Verdana" w:hAnsi="Verdana"/>
          <w:b/>
          <w:bCs/>
          <w:sz w:val="22"/>
          <w:szCs w:val="22"/>
        </w:rPr>
        <w:t>-2021</w:t>
      </w:r>
      <w:r w:rsidR="00983066" w:rsidRPr="00AA66E1">
        <w:rPr>
          <w:rFonts w:ascii="Verdana" w:hAnsi="Verdana" w:cs="Verdana-Bold"/>
          <w:b/>
          <w:bCs/>
          <w:color w:val="0000FF"/>
          <w:sz w:val="22"/>
          <w:szCs w:val="22"/>
        </w:rPr>
        <w:t xml:space="preserve"> </w:t>
      </w:r>
      <w:r w:rsidR="002D0464" w:rsidRPr="00AA66E1">
        <w:rPr>
          <w:rFonts w:ascii="Verdana" w:hAnsi="Verdana" w:cs="Verdana-Bold"/>
          <w:b/>
          <w:bCs/>
          <w:sz w:val="22"/>
          <w:szCs w:val="22"/>
        </w:rPr>
        <w:t>Π</w:t>
      </w:r>
      <w:r w:rsidRPr="00AA66E1">
        <w:rPr>
          <w:rFonts w:ascii="Verdana" w:hAnsi="Verdana" w:cs="Verdana-Bold"/>
          <w:b/>
          <w:bCs/>
          <w:sz w:val="22"/>
          <w:szCs w:val="22"/>
        </w:rPr>
        <w:t>ΡΟΣΚΛΗΣΗ</w:t>
      </w:r>
    </w:p>
    <w:p w:rsidR="00240B9C" w:rsidRPr="00CE68BB" w:rsidRDefault="0098501B" w:rsidP="0098501B">
      <w:pPr>
        <w:jc w:val="both"/>
        <w:rPr>
          <w:rFonts w:asciiTheme="minorHAnsi" w:hAnsiTheme="minorHAnsi" w:cstheme="minorHAnsi"/>
          <w:b/>
        </w:rPr>
      </w:pPr>
      <w:r w:rsidRPr="000D2272">
        <w:rPr>
          <w:rFonts w:asciiTheme="minorHAnsi" w:hAnsiTheme="minorHAnsi" w:cstheme="minorHAnsi"/>
        </w:rPr>
        <w:t xml:space="preserve">Σύμφωνα με το άρθρο 67 του Ν. 3852/2010, του άρθρου </w:t>
      </w:r>
      <w:r w:rsidRPr="000D2272">
        <w:rPr>
          <w:rFonts w:asciiTheme="minorHAnsi" w:hAnsiTheme="minorHAnsi" w:cstheme="minorHAnsi"/>
          <w:bCs/>
        </w:rPr>
        <w:t>10 της Πράξης Νομοθετικού Περιεχομένου (ΦΕΚ 55/11-3-2020, τεύχος Ά)</w:t>
      </w:r>
      <w:r w:rsidRPr="0098501B">
        <w:rPr>
          <w:rFonts w:asciiTheme="minorHAnsi" w:hAnsiTheme="minorHAnsi" w:cstheme="minorHAnsi"/>
          <w:b/>
          <w:bCs/>
        </w:rPr>
        <w:t xml:space="preserve">  </w:t>
      </w:r>
      <w:r w:rsidR="000D2272" w:rsidRPr="000D2272">
        <w:rPr>
          <w:rFonts w:asciiTheme="minorHAnsi" w:hAnsiTheme="minorHAnsi" w:cstheme="minorHAnsi"/>
          <w:shd w:val="clear" w:color="auto" w:fill="FFFFFF"/>
        </w:rPr>
        <w:t>η οποία κυρώθηκε με το </w:t>
      </w:r>
      <w:hyperlink r:id="rId12" w:tgtFrame="_blank" w:history="1">
        <w:r w:rsidR="000D2272" w:rsidRPr="000D2272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άρθρο 2 του ν. 4682/2020 (Α’ 76)</w:t>
        </w:r>
      </w:hyperlink>
      <w:r w:rsidR="000D2272" w:rsidRPr="000D2272">
        <w:rPr>
          <w:rFonts w:asciiTheme="minorHAnsi" w:hAnsiTheme="minorHAnsi" w:cstheme="minorHAnsi"/>
          <w:shd w:val="clear" w:color="auto" w:fill="FFFFFF"/>
        </w:rPr>
        <w:t>, και τροποποιήθηκε με το </w:t>
      </w:r>
      <w:hyperlink r:id="rId13" w:tgtFrame="_blank" w:history="1">
        <w:r w:rsidR="000D2272" w:rsidRPr="000D2272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άρθρο 67 του Ν.4830/21</w:t>
        </w:r>
      </w:hyperlink>
      <w:r w:rsidR="000D2272" w:rsidRPr="000D2272">
        <w:rPr>
          <w:rFonts w:asciiTheme="minorHAnsi" w:hAnsiTheme="minorHAnsi" w:cstheme="minorHAnsi"/>
        </w:rPr>
        <w:t xml:space="preserve"> και σύμφωνα με τα οριζόμενα στην  </w:t>
      </w:r>
      <w:hyperlink r:id="rId14" w:tgtFrame="_blank" w:history="1">
        <w:r w:rsidR="000D2272" w:rsidRPr="000D2272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ΚΥΑ Δ1α/Γ.Π.οικ. 69136/04.11.2021 (ΦΕΚ 5138/05.11.2021 τεύχος Β'</w:t>
        </w:r>
      </w:hyperlink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139"/>
        <w:gridCol w:w="8647"/>
      </w:tblGrid>
      <w:tr w:rsidR="008616AF" w:rsidRPr="00FE77DE" w:rsidTr="00B54681">
        <w:trPr>
          <w:trHeight w:val="20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16AF" w:rsidRPr="00FE77DE" w:rsidRDefault="008616AF" w:rsidP="00B5468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E77DE">
              <w:rPr>
                <w:rFonts w:ascii="Verdana" w:hAnsi="Verdana" w:cs="Arial"/>
                <w:b/>
                <w:bCs/>
                <w:sz w:val="20"/>
                <w:szCs w:val="20"/>
              </w:rPr>
              <w:t>α'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AF" w:rsidRPr="00FE77DE" w:rsidRDefault="008616AF" w:rsidP="00B54681">
            <w:pP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  <w:r w:rsidRPr="00FE77DE"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  <w:t>Προηγούνται..</w:t>
            </w:r>
          </w:p>
        </w:tc>
      </w:tr>
      <w:tr w:rsidR="008616AF" w:rsidRPr="00FE77DE" w:rsidTr="00B54681">
        <w:trPr>
          <w:trHeight w:val="6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6AF" w:rsidRPr="00FE77DE" w:rsidRDefault="008616AF" w:rsidP="00B5468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16AF" w:rsidRPr="00FE77DE" w:rsidRDefault="008616AF" w:rsidP="00B5468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616AF" w:rsidRPr="00FE77DE" w:rsidTr="00B54681">
        <w:trPr>
          <w:trHeight w:val="31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6AF" w:rsidRPr="00FE77DE" w:rsidRDefault="008616AF" w:rsidP="00B54681">
            <w:pPr>
              <w:jc w:val="right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E77DE">
              <w:rPr>
                <w:rFonts w:ascii="Verdana" w:hAnsi="Verdana" w:cs="Arial"/>
                <w:i/>
                <w:iCs/>
                <w:sz w:val="20"/>
                <w:szCs w:val="20"/>
              </w:rPr>
              <w:t>1]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6AF" w:rsidRPr="00F42647" w:rsidRDefault="008616AF" w:rsidP="00B54681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42647">
              <w:rPr>
                <w:rFonts w:ascii="Verdana" w:hAnsi="Verdana" w:cs="Arial"/>
                <w:i/>
                <w:iCs/>
                <w:sz w:val="20"/>
                <w:szCs w:val="20"/>
              </w:rPr>
              <w:t>Ανακοινώσεις Δημάρχου.</w:t>
            </w:r>
          </w:p>
        </w:tc>
      </w:tr>
      <w:tr w:rsidR="008616AF" w:rsidRPr="00FE77DE" w:rsidTr="00B54681">
        <w:trPr>
          <w:trHeight w:val="31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6AF" w:rsidRPr="00FE77DE" w:rsidRDefault="008616AF" w:rsidP="00B54681">
            <w:pPr>
              <w:jc w:val="right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E77DE">
              <w:rPr>
                <w:rFonts w:ascii="Verdana" w:hAnsi="Verdana" w:cs="Arial"/>
                <w:i/>
                <w:iCs/>
                <w:sz w:val="20"/>
                <w:szCs w:val="20"/>
              </w:rPr>
              <w:t>2]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6AF" w:rsidRPr="00F42647" w:rsidRDefault="008616AF" w:rsidP="00B54681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42647">
              <w:rPr>
                <w:rFonts w:ascii="Verdana" w:hAnsi="Verdana" w:cs="Arial"/>
                <w:i/>
                <w:iCs/>
                <w:sz w:val="20"/>
                <w:szCs w:val="20"/>
              </w:rPr>
              <w:t>Ενημέρωση - Επίκαιρες ερωτήσεις Δημοτικών Συμβούλων.</w:t>
            </w:r>
          </w:p>
        </w:tc>
      </w:tr>
    </w:tbl>
    <w:p w:rsidR="00CB5B6D" w:rsidRPr="0098501B" w:rsidRDefault="00CB5B6D" w:rsidP="0098501B">
      <w:pPr>
        <w:jc w:val="both"/>
        <w:rPr>
          <w:rFonts w:ascii="Verdana" w:hAnsi="Verdana" w:cs="Verdana-Bold"/>
          <w:b/>
          <w:bCs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8642"/>
      </w:tblGrid>
      <w:tr w:rsidR="00C214B5" w:rsidRPr="00FE77DE" w:rsidTr="001F7CDE">
        <w:trPr>
          <w:trHeight w:val="542"/>
          <w:jc w:val="center"/>
        </w:trPr>
        <w:tc>
          <w:tcPr>
            <w:tcW w:w="1565" w:type="dxa"/>
            <w:noWrap/>
            <w:hideMark/>
          </w:tcPr>
          <w:p w:rsidR="00C214B5" w:rsidRPr="00DD7480" w:rsidRDefault="00C214B5" w:rsidP="00DD748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642" w:type="dxa"/>
            <w:tcBorders>
              <w:bottom w:val="single" w:sz="4" w:space="0" w:color="auto"/>
            </w:tcBorders>
            <w:hideMark/>
          </w:tcPr>
          <w:p w:rsidR="00FE77DE" w:rsidRPr="00DD7480" w:rsidRDefault="00FE77DE" w:rsidP="008921BC">
            <w:pP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</w:p>
          <w:p w:rsidR="00C214B5" w:rsidRPr="00DD7480" w:rsidRDefault="00534035" w:rsidP="004C44BA">
            <w:pPr>
              <w:jc w:val="center"/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  <w:t>Θέματα  Ημερήσιας  Διάταξης</w:t>
            </w:r>
          </w:p>
          <w:p w:rsidR="00FE77DE" w:rsidRPr="00DD7480" w:rsidRDefault="00FE77DE" w:rsidP="008921BC">
            <w:pP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</w:p>
        </w:tc>
      </w:tr>
      <w:tr w:rsidR="00C214B5" w:rsidRPr="00FE77DE" w:rsidTr="001F7CDE">
        <w:trPr>
          <w:trHeight w:val="784"/>
          <w:jc w:val="center"/>
        </w:trPr>
        <w:tc>
          <w:tcPr>
            <w:tcW w:w="1565" w:type="dxa"/>
            <w:tcBorders>
              <w:bottom w:val="single" w:sz="4" w:space="0" w:color="auto"/>
            </w:tcBorders>
            <w:hideMark/>
          </w:tcPr>
          <w:p w:rsidR="00C214B5" w:rsidRPr="00DD7480" w:rsidRDefault="00C214B5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C214B5" w:rsidRPr="00DD7480" w:rsidRDefault="00C214B5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DD7480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Α/Α ΘΕΜΑΤΟΣ</w:t>
            </w:r>
          </w:p>
          <w:p w:rsidR="00FE77DE" w:rsidRPr="00DD7480" w:rsidRDefault="00FE77DE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642" w:type="dxa"/>
            <w:tcBorders>
              <w:bottom w:val="single" w:sz="4" w:space="0" w:color="auto"/>
            </w:tcBorders>
            <w:hideMark/>
          </w:tcPr>
          <w:p w:rsidR="004C44BA" w:rsidRDefault="004C44BA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C214B5" w:rsidRPr="00512024" w:rsidRDefault="00C214B5" w:rsidP="00FD6BC5">
            <w:pPr>
              <w:jc w:val="center"/>
              <w:rPr>
                <w:rFonts w:ascii="Verdana" w:hAnsi="Verdana" w:cs="Arial"/>
                <w:b/>
                <w:bCs/>
                <w:color w:val="0000FF"/>
              </w:rPr>
            </w:pPr>
            <w:r w:rsidRPr="00512024">
              <w:rPr>
                <w:rFonts w:ascii="Verdana" w:hAnsi="Verdana" w:cs="Arial"/>
                <w:b/>
                <w:bCs/>
                <w:color w:val="0000FF"/>
              </w:rPr>
              <w:t>ΠΕΡΙΛΗΨΗ  ΘΕΜΑΤΟΣ</w:t>
            </w:r>
          </w:p>
        </w:tc>
      </w:tr>
      <w:tr w:rsidR="001F7CDE" w:rsidRPr="00764E6F" w:rsidTr="001F7CDE">
        <w:trPr>
          <w:trHeight w:val="72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CDE" w:rsidRDefault="001F7CDE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DE" w:rsidRPr="001F7CDE" w:rsidRDefault="001F7CDE" w:rsidP="001F7CDE">
            <w:pPr>
              <w:spacing w:before="120" w:after="120" w:line="280" w:lineRule="exact"/>
              <w:ind w:left="34" w:right="176"/>
              <w:jc w:val="both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 xml:space="preserve">   </w:t>
            </w:r>
            <w:r w:rsidR="00DE7D93">
              <w:rPr>
                <w:rFonts w:ascii="Verdana" w:hAnsi="Verdana" w:cs="Arial"/>
                <w:b/>
                <w:bCs/>
              </w:rPr>
              <w:t xml:space="preserve">   </w:t>
            </w:r>
            <w:r>
              <w:rPr>
                <w:rFonts w:ascii="Verdana" w:hAnsi="Verdana" w:cs="Arial"/>
                <w:b/>
                <w:bCs/>
              </w:rPr>
              <w:t>Εισηγητής</w:t>
            </w:r>
            <w:r w:rsidRPr="00875AB9">
              <w:rPr>
                <w:rFonts w:ascii="Verdana" w:hAnsi="Verdana" w:cs="Arial"/>
                <w:b/>
                <w:bCs/>
              </w:rPr>
              <w:t xml:space="preserve">:  </w:t>
            </w:r>
            <w:r>
              <w:rPr>
                <w:rFonts w:ascii="Verdana" w:hAnsi="Verdana" w:cs="Arial"/>
                <w:b/>
                <w:bCs/>
              </w:rPr>
              <w:t>Εξάρχου Νικόλαος (Δήμαρχος)</w:t>
            </w:r>
          </w:p>
        </w:tc>
      </w:tr>
      <w:tr w:rsidR="00301BBA" w:rsidRPr="00764E6F" w:rsidTr="001F7CDE">
        <w:trPr>
          <w:trHeight w:val="720"/>
          <w:jc w:val="center"/>
        </w:trPr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301BBA" w:rsidRDefault="00301BBA" w:rsidP="003D67B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301BBA" w:rsidRDefault="00301BBA" w:rsidP="003D67B2"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1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</w:tcBorders>
          </w:tcPr>
          <w:p w:rsidR="00301BBA" w:rsidRPr="001F7CDE" w:rsidRDefault="000D2272" w:rsidP="005C1EB4">
            <w:pPr>
              <w:spacing w:before="120" w:after="120" w:line="280" w:lineRule="exact"/>
              <w:ind w:left="34" w:right="176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Γνωμοδότηση για το Πρόγραμμα έργων και εργασιών, Ανάπτυξης της Δασοπονίας έτους 2022</w:t>
            </w:r>
            <w:r w:rsidR="00A3569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054EF" w:rsidRPr="00764E6F" w:rsidTr="001F7CDE">
        <w:trPr>
          <w:trHeight w:val="720"/>
          <w:jc w:val="center"/>
        </w:trPr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BC5E27" w:rsidRDefault="00BC5E27" w:rsidP="003D67B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7054EF" w:rsidRDefault="00BC5E27" w:rsidP="003D67B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2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</w:tcBorders>
          </w:tcPr>
          <w:p w:rsidR="007054EF" w:rsidRPr="001F7CDE" w:rsidRDefault="00A35696" w:rsidP="005C1EB4">
            <w:pPr>
              <w:spacing w:before="120" w:after="120" w:line="280" w:lineRule="exact"/>
              <w:ind w:left="34" w:righ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Λήψη απόφασης για την τροποποίηση του εγκεκριμένου ρυμοτομικού σχεδίου στην περιοχή του Ταπητουργείου της Κοινότητας Κόνιτσας. </w:t>
            </w:r>
          </w:p>
        </w:tc>
      </w:tr>
      <w:tr w:rsidR="00C46E56" w:rsidRPr="00764E6F" w:rsidTr="001F7CDE">
        <w:trPr>
          <w:trHeight w:val="720"/>
          <w:jc w:val="center"/>
        </w:trPr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C46E56" w:rsidRDefault="00C46E56" w:rsidP="00C46E56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3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</w:tcBorders>
          </w:tcPr>
          <w:p w:rsidR="00C46E56" w:rsidRDefault="00C46E56" w:rsidP="00C46E56">
            <w:pPr>
              <w:spacing w:before="120" w:after="120" w:line="280" w:lineRule="exact"/>
              <w:ind w:righ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Δωρεάν παραχώρηση οικοπέδου στη Δημόσια Κεντρική Βιβλιοθήκη Κόνιτσας.</w:t>
            </w:r>
          </w:p>
        </w:tc>
      </w:tr>
      <w:tr w:rsidR="00CB5B6D" w:rsidRPr="00764E6F" w:rsidTr="00ED2A81">
        <w:trPr>
          <w:trHeight w:val="720"/>
          <w:jc w:val="center"/>
        </w:trPr>
        <w:tc>
          <w:tcPr>
            <w:tcW w:w="1565" w:type="dxa"/>
            <w:tcBorders>
              <w:right w:val="nil"/>
            </w:tcBorders>
          </w:tcPr>
          <w:p w:rsidR="00CB5B6D" w:rsidRDefault="00CB5B6D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642" w:type="dxa"/>
            <w:tcBorders>
              <w:left w:val="nil"/>
            </w:tcBorders>
          </w:tcPr>
          <w:p w:rsidR="00CB5B6D" w:rsidRPr="004748A7" w:rsidRDefault="00CB5B6D" w:rsidP="005C1EB4">
            <w:pPr>
              <w:spacing w:before="120" w:after="120" w:line="280" w:lineRule="exact"/>
              <w:ind w:left="34" w:righ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Verdana" w:hAnsi="Verdana" w:cs="Arial"/>
                <w:b/>
                <w:bCs/>
              </w:rPr>
              <w:t xml:space="preserve">    </w:t>
            </w:r>
            <w:r w:rsidR="00DE7D93">
              <w:rPr>
                <w:rFonts w:ascii="Verdana" w:hAnsi="Verdana" w:cs="Arial"/>
                <w:b/>
                <w:bCs/>
              </w:rPr>
              <w:t xml:space="preserve">  </w:t>
            </w:r>
            <w:r w:rsidR="005C1EB4">
              <w:rPr>
                <w:rFonts w:ascii="Verdana" w:hAnsi="Verdana" w:cs="Arial"/>
                <w:b/>
                <w:bCs/>
              </w:rPr>
              <w:t>Εισηγητής</w:t>
            </w:r>
            <w:r w:rsidR="005C1EB4" w:rsidRPr="00875AB9">
              <w:rPr>
                <w:rFonts w:ascii="Verdana" w:hAnsi="Verdana" w:cs="Arial"/>
                <w:b/>
                <w:bCs/>
              </w:rPr>
              <w:t xml:space="preserve">:  </w:t>
            </w:r>
            <w:r w:rsidR="005C1EB4">
              <w:rPr>
                <w:rFonts w:ascii="Verdana" w:hAnsi="Verdana" w:cs="Arial"/>
                <w:b/>
                <w:bCs/>
              </w:rPr>
              <w:t>Χήρας Δημήτριος (Αντιδήμαρχος)</w:t>
            </w:r>
          </w:p>
        </w:tc>
      </w:tr>
      <w:tr w:rsidR="00487837" w:rsidRPr="00764E6F" w:rsidTr="00E410BA">
        <w:trPr>
          <w:trHeight w:val="720"/>
          <w:jc w:val="center"/>
        </w:trPr>
        <w:tc>
          <w:tcPr>
            <w:tcW w:w="1565" w:type="dxa"/>
          </w:tcPr>
          <w:p w:rsidR="008E5FE8" w:rsidRDefault="008E5FE8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487837" w:rsidRDefault="00487837" w:rsidP="00B55402"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4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487837" w:rsidRDefault="00487837" w:rsidP="0000544A">
            <w:pPr>
              <w:ind w:left="34" w:righ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Έγκριση </w:t>
            </w:r>
            <w:r w:rsidR="000D2272">
              <w:rPr>
                <w:rFonts w:asciiTheme="minorHAnsi" w:hAnsiTheme="minorHAnsi" w:cstheme="minorHAnsi"/>
              </w:rPr>
              <w:t>11</w:t>
            </w:r>
            <w:r w:rsidRPr="004748A7">
              <w:rPr>
                <w:rFonts w:asciiTheme="minorHAnsi" w:hAnsiTheme="minorHAnsi" w:cstheme="minorHAnsi"/>
              </w:rPr>
              <w:t>ης αναμόρφωσης του προϋπολογισμού εσόδων - εξόδων οικονομικού έτους 2021 του Δήμου Κόνιτσας</w:t>
            </w:r>
            <w:r w:rsidR="009E4AA6">
              <w:rPr>
                <w:rFonts w:asciiTheme="minorHAnsi" w:hAnsiTheme="minorHAnsi" w:cstheme="minorHAnsi"/>
              </w:rPr>
              <w:t>.</w:t>
            </w:r>
            <w:r w:rsidRPr="004748A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0D2272" w:rsidRPr="00764E6F" w:rsidTr="00E410BA">
        <w:trPr>
          <w:trHeight w:val="720"/>
          <w:jc w:val="center"/>
        </w:trPr>
        <w:tc>
          <w:tcPr>
            <w:tcW w:w="1565" w:type="dxa"/>
          </w:tcPr>
          <w:p w:rsidR="000D2272" w:rsidRDefault="000D227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0D2272" w:rsidRDefault="000D2272" w:rsidP="00B55402"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5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9E4AA6" w:rsidRPr="00F13CB9" w:rsidRDefault="000D2272" w:rsidP="0000544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Λήψη απόφασης για τον καθορισμό του </w:t>
            </w:r>
            <w:proofErr w:type="spellStart"/>
            <w:r>
              <w:rPr>
                <w:rFonts w:asciiTheme="minorHAnsi" w:hAnsiTheme="minorHAnsi" w:cstheme="minorHAnsi"/>
              </w:rPr>
              <w:t>ανωτάτου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χρηματικού ορίου κλήσεων</w:t>
            </w:r>
            <w:r w:rsidR="009E4AA6">
              <w:rPr>
                <w:rFonts w:asciiTheme="minorHAnsi" w:hAnsiTheme="minorHAnsi" w:cstheme="minorHAnsi"/>
              </w:rPr>
              <w:t>.</w:t>
            </w:r>
          </w:p>
        </w:tc>
      </w:tr>
      <w:tr w:rsidR="000D2272" w:rsidRPr="00764E6F" w:rsidTr="00327C8D">
        <w:trPr>
          <w:trHeight w:val="720"/>
          <w:jc w:val="center"/>
        </w:trPr>
        <w:tc>
          <w:tcPr>
            <w:tcW w:w="1565" w:type="dxa"/>
          </w:tcPr>
          <w:p w:rsidR="000D2272" w:rsidRDefault="000D227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0D2272" w:rsidRDefault="000D2272" w:rsidP="00B55402"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6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0D2272" w:rsidRDefault="000D2272" w:rsidP="0000544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Συζήτηση και λήψη απόφασης για την εκμίσθωση δημοτικ</w:t>
            </w:r>
            <w:r w:rsidR="00C1661D">
              <w:rPr>
                <w:rFonts w:asciiTheme="minorHAnsi" w:hAnsiTheme="minorHAnsi" w:cstheme="minorHAnsi"/>
              </w:rPr>
              <w:t xml:space="preserve">ού ακινήτου στην Κ. Καστάνιανης. </w:t>
            </w:r>
          </w:p>
        </w:tc>
      </w:tr>
      <w:tr w:rsidR="009A1D87" w:rsidRPr="00764E6F" w:rsidTr="00327C8D">
        <w:trPr>
          <w:trHeight w:val="720"/>
          <w:jc w:val="center"/>
        </w:trPr>
        <w:tc>
          <w:tcPr>
            <w:tcW w:w="1565" w:type="dxa"/>
          </w:tcPr>
          <w:p w:rsidR="009A1D87" w:rsidRDefault="00461AF4" w:rsidP="00B5540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7</w:t>
            </w:r>
            <w:r w:rsidRPr="00461AF4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642" w:type="dxa"/>
          </w:tcPr>
          <w:p w:rsidR="009A1D87" w:rsidRPr="000E4AD5" w:rsidRDefault="000E4AD5" w:rsidP="003E5611">
            <w:pPr>
              <w:jc w:val="both"/>
              <w:rPr>
                <w:rFonts w:asciiTheme="minorHAnsi" w:hAnsiTheme="minorHAnsi" w:cstheme="minorHAnsi"/>
              </w:rPr>
            </w:pPr>
            <w:r w:rsidRPr="000E4AD5">
              <w:rPr>
                <w:rFonts w:asciiTheme="minorHAnsi" w:hAnsiTheme="minorHAnsi" w:cstheme="minorHAnsi"/>
              </w:rPr>
              <w:t xml:space="preserve">Έγκριση καθιέρωσης 24ωρης λειτουργίας </w:t>
            </w:r>
            <w:r>
              <w:rPr>
                <w:rFonts w:asciiTheme="minorHAnsi" w:hAnsiTheme="minorHAnsi" w:cstheme="minorHAnsi"/>
              </w:rPr>
              <w:t>καθώς  και λει</w:t>
            </w:r>
            <w:r w:rsidRPr="000E4AD5">
              <w:rPr>
                <w:rFonts w:asciiTheme="minorHAnsi" w:hAnsiTheme="minorHAnsi" w:cstheme="minorHAnsi"/>
              </w:rPr>
              <w:t>τουργίας κατά τις  Κυριακές και εξαιρέσιμες ημέρες Υπηρεσιών του Δήμου Κόνιτσας για το έτος 2022</w:t>
            </w:r>
            <w:r w:rsidR="00F24ADA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9A1D87" w:rsidRPr="00764E6F" w:rsidTr="00327C8D">
        <w:trPr>
          <w:trHeight w:val="720"/>
          <w:jc w:val="center"/>
        </w:trPr>
        <w:tc>
          <w:tcPr>
            <w:tcW w:w="1565" w:type="dxa"/>
          </w:tcPr>
          <w:p w:rsidR="009A1D87" w:rsidRDefault="00461AF4" w:rsidP="00B5540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8</w:t>
            </w:r>
            <w:r w:rsidRPr="00461AF4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642" w:type="dxa"/>
          </w:tcPr>
          <w:p w:rsidR="001C2A37" w:rsidRPr="001C2A37" w:rsidRDefault="00F24ADA" w:rsidP="001C2A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</w:t>
            </w:r>
            <w:r w:rsidR="001C2A37" w:rsidRPr="001C2A37">
              <w:rPr>
                <w:rFonts w:asciiTheme="minorHAnsi" w:hAnsiTheme="minorHAnsi" w:cstheme="minorHAnsi"/>
              </w:rPr>
              <w:t>αράταση χ</w:t>
            </w:r>
            <w:r w:rsidR="001C2A37">
              <w:rPr>
                <w:rFonts w:asciiTheme="minorHAnsi" w:hAnsiTheme="minorHAnsi" w:cstheme="minorHAnsi"/>
              </w:rPr>
              <w:t xml:space="preserve">ρόνου υλοτομίας της συστάδας 9δ του δημοτικού δάσους </w:t>
            </w:r>
            <w:r w:rsidR="001C2A37" w:rsidRPr="001C2A37">
              <w:rPr>
                <w:rFonts w:asciiTheme="minorHAnsi" w:hAnsiTheme="minorHAnsi" w:cstheme="minorHAnsi"/>
              </w:rPr>
              <w:t>Κ</w:t>
            </w:r>
            <w:r w:rsidR="001C2A37">
              <w:rPr>
                <w:rFonts w:asciiTheme="minorHAnsi" w:hAnsiTheme="minorHAnsi" w:cstheme="minorHAnsi"/>
              </w:rPr>
              <w:t>.</w:t>
            </w:r>
            <w:r w:rsidR="001C2A37" w:rsidRPr="001C2A37">
              <w:rPr>
                <w:rFonts w:asciiTheme="minorHAnsi" w:hAnsiTheme="minorHAnsi" w:cstheme="minorHAnsi"/>
              </w:rPr>
              <w:t xml:space="preserve"> </w:t>
            </w:r>
            <w:r w:rsidR="001C2A37">
              <w:rPr>
                <w:rFonts w:asciiTheme="minorHAnsi" w:hAnsiTheme="minorHAnsi" w:cstheme="minorHAnsi"/>
              </w:rPr>
              <w:t>Διστράτου</w:t>
            </w:r>
            <w:r w:rsidR="00C1661D">
              <w:rPr>
                <w:rFonts w:asciiTheme="minorHAnsi" w:hAnsiTheme="minorHAnsi" w:cstheme="minorHAnsi"/>
              </w:rPr>
              <w:t xml:space="preserve">. </w:t>
            </w:r>
          </w:p>
          <w:p w:rsidR="009A1D87" w:rsidRDefault="009A1D87" w:rsidP="003E56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7C8D" w:rsidRPr="00764E6F" w:rsidTr="00E70422">
        <w:trPr>
          <w:trHeight w:val="720"/>
          <w:jc w:val="center"/>
        </w:trPr>
        <w:tc>
          <w:tcPr>
            <w:tcW w:w="1565" w:type="dxa"/>
            <w:tcBorders>
              <w:left w:val="single" w:sz="4" w:space="0" w:color="auto"/>
              <w:right w:val="nil"/>
            </w:tcBorders>
          </w:tcPr>
          <w:p w:rsidR="00327C8D" w:rsidRDefault="00327C8D" w:rsidP="00E7042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327C8D" w:rsidRDefault="00327C8D" w:rsidP="00E70422"/>
        </w:tc>
        <w:tc>
          <w:tcPr>
            <w:tcW w:w="8642" w:type="dxa"/>
            <w:tcBorders>
              <w:left w:val="nil"/>
            </w:tcBorders>
          </w:tcPr>
          <w:p w:rsidR="00301BBA" w:rsidRDefault="00327C8D" w:rsidP="00CE2318">
            <w:pPr>
              <w:rPr>
                <w:rFonts w:ascii="Verdana" w:hAnsi="Verdana" w:cs="Arial"/>
                <w:bCs/>
              </w:rPr>
            </w:pPr>
            <w:r w:rsidRPr="003F3CEC">
              <w:rPr>
                <w:rFonts w:ascii="Verdana" w:hAnsi="Verdana" w:cs="Arial"/>
                <w:bCs/>
              </w:rPr>
              <w:t xml:space="preserve">  </w:t>
            </w:r>
          </w:p>
          <w:p w:rsidR="00327C8D" w:rsidRPr="00620DCC" w:rsidRDefault="00327C8D" w:rsidP="00C21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0DCC">
              <w:rPr>
                <w:rFonts w:ascii="Verdana" w:hAnsi="Verdana" w:cs="Arial"/>
                <w:b/>
                <w:bCs/>
              </w:rPr>
              <w:t xml:space="preserve">Εισηγητής:  </w:t>
            </w:r>
            <w:proofErr w:type="spellStart"/>
            <w:r w:rsidR="00CE2318" w:rsidRPr="00620DCC">
              <w:rPr>
                <w:rFonts w:ascii="Verdana" w:hAnsi="Verdana" w:cs="Arial"/>
                <w:b/>
                <w:bCs/>
              </w:rPr>
              <w:t>Λαζογιάννης</w:t>
            </w:r>
            <w:proofErr w:type="spellEnd"/>
            <w:r w:rsidR="00CE2318" w:rsidRPr="00620DCC">
              <w:rPr>
                <w:rFonts w:ascii="Verdana" w:hAnsi="Verdana" w:cs="Arial"/>
                <w:b/>
                <w:bCs/>
              </w:rPr>
              <w:t xml:space="preserve"> Αριστείδης</w:t>
            </w:r>
            <w:r w:rsidRPr="00620DCC">
              <w:rPr>
                <w:rFonts w:ascii="Verdana" w:hAnsi="Verdana" w:cs="Arial"/>
                <w:b/>
                <w:bCs/>
              </w:rPr>
              <w:t xml:space="preserve"> (Αντιδήμαρχος)</w:t>
            </w:r>
          </w:p>
        </w:tc>
      </w:tr>
      <w:tr w:rsidR="000D2272" w:rsidRPr="00764E6F" w:rsidTr="007054EF">
        <w:trPr>
          <w:trHeight w:val="720"/>
          <w:jc w:val="center"/>
        </w:trPr>
        <w:tc>
          <w:tcPr>
            <w:tcW w:w="1565" w:type="dxa"/>
          </w:tcPr>
          <w:p w:rsidR="000D2272" w:rsidRDefault="000D2272" w:rsidP="00C06B8A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0D2272" w:rsidRDefault="000D2272" w:rsidP="00B5540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9</w:t>
            </w: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0D2272" w:rsidRPr="00CE2318" w:rsidRDefault="000D2272" w:rsidP="009E4AA6">
            <w:pPr>
              <w:jc w:val="both"/>
              <w:rPr>
                <w:rFonts w:asciiTheme="minorHAnsi" w:hAnsiTheme="minorHAnsi" w:cstheme="minorHAnsi"/>
              </w:rPr>
            </w:pPr>
            <w:r w:rsidRPr="00F40584">
              <w:rPr>
                <w:rFonts w:asciiTheme="minorHAnsi" w:hAnsiTheme="minorHAnsi" w:cstheme="minorHAnsi"/>
                <w:bCs/>
              </w:rPr>
              <w:t>3</w:t>
            </w:r>
            <w:r w:rsidRPr="00F40584">
              <w:rPr>
                <w:rFonts w:asciiTheme="minorHAnsi" w:hAnsiTheme="minorHAnsi" w:cstheme="minorHAnsi"/>
                <w:bCs/>
                <w:vertAlign w:val="superscript"/>
              </w:rPr>
              <w:t>η</w:t>
            </w:r>
            <w:r w:rsidRPr="00F40584">
              <w:rPr>
                <w:rFonts w:asciiTheme="minorHAnsi" w:hAnsiTheme="minorHAnsi" w:cstheme="minorHAnsi"/>
                <w:bCs/>
              </w:rPr>
              <w:t xml:space="preserve"> κατανομή λειτουργικών δαπανών των Σχολείων </w:t>
            </w:r>
            <w:r w:rsidRPr="00AA66E1">
              <w:rPr>
                <w:rFonts w:asciiTheme="minorHAnsi" w:hAnsiTheme="minorHAnsi" w:cstheme="minorHAnsi"/>
                <w:bCs/>
              </w:rPr>
              <w:t xml:space="preserve"> </w:t>
            </w:r>
            <w:r w:rsidRPr="00F40584">
              <w:rPr>
                <w:rFonts w:asciiTheme="minorHAnsi" w:hAnsiTheme="minorHAnsi" w:cstheme="minorHAnsi"/>
                <w:bCs/>
              </w:rPr>
              <w:t>Α/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θμιας</w:t>
            </w:r>
            <w:proofErr w:type="spellEnd"/>
            <w:r w:rsidRPr="00F40584">
              <w:rPr>
                <w:rFonts w:asciiTheme="minorHAnsi" w:hAnsiTheme="minorHAnsi" w:cstheme="minorHAnsi"/>
                <w:bCs/>
              </w:rPr>
              <w:t xml:space="preserve"> &amp; Β/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θμιας</w:t>
            </w:r>
            <w:proofErr w:type="spellEnd"/>
            <w:r w:rsidRPr="00AA66E1">
              <w:rPr>
                <w:rFonts w:asciiTheme="minorHAnsi" w:hAnsiTheme="minorHAnsi" w:cstheme="minorHAnsi"/>
                <w:bCs/>
              </w:rPr>
              <w:t xml:space="preserve"> </w:t>
            </w:r>
            <w:r w:rsidRPr="00F4058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Εκπ</w:t>
            </w:r>
            <w:proofErr w:type="spellEnd"/>
            <w:r w:rsidRPr="00F40584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σης</w:t>
            </w:r>
            <w:proofErr w:type="spellEnd"/>
            <w:r w:rsidRPr="00F40584">
              <w:rPr>
                <w:rFonts w:asciiTheme="minorHAnsi" w:hAnsiTheme="minorHAnsi" w:cstheme="minorHAnsi"/>
                <w:bCs/>
              </w:rPr>
              <w:t xml:space="preserve"> έτους 2021.</w:t>
            </w:r>
          </w:p>
        </w:tc>
      </w:tr>
      <w:tr w:rsidR="000E4AD5" w:rsidRPr="00764E6F" w:rsidTr="007054EF">
        <w:trPr>
          <w:trHeight w:val="720"/>
          <w:jc w:val="center"/>
        </w:trPr>
        <w:tc>
          <w:tcPr>
            <w:tcW w:w="1565" w:type="dxa"/>
          </w:tcPr>
          <w:p w:rsidR="000E4AD5" w:rsidRDefault="00461AF4" w:rsidP="00B5540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10</w:t>
            </w: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0E4AD5" w:rsidRPr="00F40584" w:rsidRDefault="000E4AD5" w:rsidP="009E4AA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F40584">
              <w:rPr>
                <w:rFonts w:asciiTheme="minorHAnsi" w:hAnsiTheme="minorHAnsi" w:cstheme="minorHAnsi"/>
                <w:bCs/>
                <w:vertAlign w:val="superscript"/>
              </w:rPr>
              <w:t>η</w:t>
            </w:r>
            <w:r w:rsidRPr="00F40584">
              <w:rPr>
                <w:rFonts w:asciiTheme="minorHAnsi" w:hAnsiTheme="minorHAnsi" w:cstheme="minorHAnsi"/>
                <w:bCs/>
              </w:rPr>
              <w:t xml:space="preserve"> κατανομή λειτουργικών δαπανών των Σχολείων </w:t>
            </w:r>
            <w:r w:rsidRPr="00AA66E1">
              <w:rPr>
                <w:rFonts w:asciiTheme="minorHAnsi" w:hAnsiTheme="minorHAnsi" w:cstheme="minorHAnsi"/>
                <w:bCs/>
              </w:rPr>
              <w:t xml:space="preserve"> </w:t>
            </w:r>
            <w:r w:rsidRPr="00F40584">
              <w:rPr>
                <w:rFonts w:asciiTheme="minorHAnsi" w:hAnsiTheme="minorHAnsi" w:cstheme="minorHAnsi"/>
                <w:bCs/>
              </w:rPr>
              <w:t>Α/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θμιας</w:t>
            </w:r>
            <w:proofErr w:type="spellEnd"/>
            <w:r w:rsidRPr="00F40584">
              <w:rPr>
                <w:rFonts w:asciiTheme="minorHAnsi" w:hAnsiTheme="minorHAnsi" w:cstheme="minorHAnsi"/>
                <w:bCs/>
              </w:rPr>
              <w:t xml:space="preserve"> &amp; Β/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θμιας</w:t>
            </w:r>
            <w:proofErr w:type="spellEnd"/>
            <w:r w:rsidRPr="00AA66E1">
              <w:rPr>
                <w:rFonts w:asciiTheme="minorHAnsi" w:hAnsiTheme="minorHAnsi" w:cstheme="minorHAnsi"/>
                <w:bCs/>
              </w:rPr>
              <w:t xml:space="preserve"> </w:t>
            </w:r>
            <w:r w:rsidRPr="00F4058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Εκπ</w:t>
            </w:r>
            <w:proofErr w:type="spellEnd"/>
            <w:r w:rsidRPr="00F40584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F40584">
              <w:rPr>
                <w:rFonts w:asciiTheme="minorHAnsi" w:hAnsiTheme="minorHAnsi" w:cstheme="minorHAnsi"/>
                <w:bCs/>
              </w:rPr>
              <w:t>σης</w:t>
            </w:r>
            <w:proofErr w:type="spellEnd"/>
            <w:r w:rsidRPr="00F40584">
              <w:rPr>
                <w:rFonts w:asciiTheme="minorHAnsi" w:hAnsiTheme="minorHAnsi" w:cstheme="minorHAnsi"/>
                <w:bCs/>
              </w:rPr>
              <w:t xml:space="preserve"> έτους 2021.</w:t>
            </w:r>
          </w:p>
        </w:tc>
      </w:tr>
      <w:tr w:rsidR="000D2272" w:rsidRPr="00764E6F" w:rsidTr="000D2272">
        <w:trPr>
          <w:trHeight w:val="720"/>
          <w:jc w:val="center"/>
        </w:trPr>
        <w:tc>
          <w:tcPr>
            <w:tcW w:w="1565" w:type="dxa"/>
          </w:tcPr>
          <w:p w:rsidR="000D2272" w:rsidRDefault="000D2272" w:rsidP="00B5540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C46E56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1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1</w:t>
            </w: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0D2272" w:rsidRPr="00F40584" w:rsidRDefault="000D2272" w:rsidP="00A35696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Παραχώρηση της μαθητικής εστίας και του κλειστού γυμναστηρίου από 27</w:t>
            </w:r>
            <w:r w:rsidR="00A35696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ως 30/12/2021 στον Αθλητικό Όμιλο Ιωαννίνων</w:t>
            </w:r>
            <w:r w:rsidR="00C1661D">
              <w:rPr>
                <w:rFonts w:asciiTheme="minorHAnsi" w:hAnsiTheme="minorHAnsi" w:cstheme="minorHAnsi"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0D2272" w:rsidRPr="00764E6F" w:rsidTr="009A1D87">
        <w:trPr>
          <w:trHeight w:val="720"/>
          <w:jc w:val="center"/>
        </w:trPr>
        <w:tc>
          <w:tcPr>
            <w:tcW w:w="1565" w:type="dxa"/>
          </w:tcPr>
          <w:p w:rsidR="000D2272" w:rsidRPr="00B41761" w:rsidRDefault="00461AF4" w:rsidP="00B5540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lastRenderedPageBreak/>
              <w:t xml:space="preserve">ΘΕΜΑ 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1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2</w:t>
            </w: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0D2272" w:rsidRDefault="009545A5" w:rsidP="0000544A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Έγκριση εσωτερικού κανονισμού λειτουργίας του Κέντρου Δημιουργικής Απασχόλησης ΚΔΑΠ Κόνιτσας</w:t>
            </w:r>
            <w:r w:rsidR="00C1661D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</w:tr>
      <w:tr w:rsidR="009A1D87" w:rsidRPr="00764E6F" w:rsidTr="00E70422">
        <w:trPr>
          <w:trHeight w:val="720"/>
          <w:jc w:val="center"/>
        </w:trPr>
        <w:tc>
          <w:tcPr>
            <w:tcW w:w="1565" w:type="dxa"/>
            <w:tcBorders>
              <w:bottom w:val="single" w:sz="4" w:space="0" w:color="auto"/>
            </w:tcBorders>
          </w:tcPr>
          <w:p w:rsidR="009A1D87" w:rsidRPr="00B41761" w:rsidRDefault="00461AF4" w:rsidP="00B5540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1</w:t>
            </w:r>
            <w:r w:rsidR="00B55402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3</w:t>
            </w:r>
            <w:bookmarkStart w:id="0" w:name="_GoBack"/>
            <w:bookmarkEnd w:id="0"/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9A1D87" w:rsidRPr="003E7915" w:rsidRDefault="003E7915" w:rsidP="0081636B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Ορισμός ε</w:t>
            </w:r>
            <w:r w:rsidR="00C1661D">
              <w:rPr>
                <w:rFonts w:asciiTheme="minorHAnsi" w:hAnsiTheme="minorHAnsi" w:cstheme="minorHAnsi"/>
                <w:bCs/>
              </w:rPr>
              <w:t>κπροσώπων του Δήμου Κόνιτσας στα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C1661D">
              <w:rPr>
                <w:rFonts w:asciiTheme="minorHAnsi" w:hAnsiTheme="minorHAnsi" w:cstheme="minorHAnsi"/>
                <w:bCs/>
              </w:rPr>
              <w:t>Σχολικά Συμβούλια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81636B">
              <w:rPr>
                <w:rFonts w:asciiTheme="minorHAnsi" w:hAnsiTheme="minorHAnsi" w:cstheme="minorHAnsi"/>
                <w:bCs/>
              </w:rPr>
              <w:t>Πρωτοβάθμιας και Δευτεροβάθμιας Εκπαίδευσης</w:t>
            </w:r>
            <w:r w:rsidR="00C1661D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</w:tr>
    </w:tbl>
    <w:p w:rsidR="00553F4A" w:rsidRDefault="00553F4A" w:rsidP="00ED2A81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983066" w:rsidRPr="00983066" w:rsidRDefault="00983066" w:rsidP="0098306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2"/>
          <w:szCs w:val="22"/>
        </w:rPr>
      </w:pPr>
      <w:r w:rsidRPr="00983066">
        <w:rPr>
          <w:rFonts w:ascii="Verdana" w:hAnsi="Verdana" w:cs="Arial"/>
          <w:b/>
          <w:sz w:val="22"/>
          <w:szCs w:val="22"/>
        </w:rPr>
        <w:t>Ο Πρόεδρος του Δημοτικού Συμβουλίου</w:t>
      </w:r>
    </w:p>
    <w:p w:rsidR="00D26A75" w:rsidRDefault="00D26A75" w:rsidP="0098306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2"/>
          <w:szCs w:val="22"/>
        </w:rPr>
      </w:pPr>
    </w:p>
    <w:p w:rsidR="00AF63B4" w:rsidRDefault="004E5B13" w:rsidP="00193DD8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Νιτσιάκος Δημήτριος</w:t>
      </w:r>
      <w:r w:rsidR="00983066" w:rsidRPr="00983066">
        <w:rPr>
          <w:rFonts w:ascii="Verdana" w:hAnsi="Verdana" w:cs="Arial"/>
          <w:b/>
          <w:sz w:val="22"/>
          <w:szCs w:val="22"/>
        </w:rPr>
        <w:t xml:space="preserve"> </w:t>
      </w:r>
    </w:p>
    <w:sectPr w:rsidR="00AF63B4" w:rsidSect="00D26A75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A1"/>
    <w:family w:val="auto"/>
    <w:pitch w:val="default"/>
    <w:sig w:usb0="00000000" w:usb1="00000000" w:usb2="00000000" w:usb3="00000000" w:csb0="00040001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793235"/>
    <w:multiLevelType w:val="singleLevel"/>
    <w:tmpl w:val="B579323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555FA0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76912"/>
    <w:multiLevelType w:val="hybridMultilevel"/>
    <w:tmpl w:val="B09CE0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2B7"/>
    <w:multiLevelType w:val="hybridMultilevel"/>
    <w:tmpl w:val="3836EF04"/>
    <w:lvl w:ilvl="0" w:tplc="2BE69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64A3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B3B6B"/>
    <w:multiLevelType w:val="hybridMultilevel"/>
    <w:tmpl w:val="60AC3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1387"/>
    <w:multiLevelType w:val="multilevel"/>
    <w:tmpl w:val="4A875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6DC2"/>
    <w:multiLevelType w:val="hybridMultilevel"/>
    <w:tmpl w:val="129A0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1943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D19D1"/>
    <w:multiLevelType w:val="hybridMultilevel"/>
    <w:tmpl w:val="50400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11C08"/>
    <w:multiLevelType w:val="hybridMultilevel"/>
    <w:tmpl w:val="B93CDB7C"/>
    <w:lvl w:ilvl="0" w:tplc="E1341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96F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E7415"/>
    <w:multiLevelType w:val="hybridMultilevel"/>
    <w:tmpl w:val="44C0E1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6B3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71922"/>
    <w:multiLevelType w:val="hybridMultilevel"/>
    <w:tmpl w:val="8624B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2EB8"/>
    <w:multiLevelType w:val="hybridMultilevel"/>
    <w:tmpl w:val="AE101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A6773"/>
    <w:multiLevelType w:val="hybridMultilevel"/>
    <w:tmpl w:val="05A00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5FFC"/>
    <w:multiLevelType w:val="multilevel"/>
    <w:tmpl w:val="4A875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4168A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0087D"/>
    <w:multiLevelType w:val="hybridMultilevel"/>
    <w:tmpl w:val="0DB2ABC2"/>
    <w:lvl w:ilvl="0" w:tplc="EDCA26E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BF3"/>
    <w:multiLevelType w:val="hybridMultilevel"/>
    <w:tmpl w:val="6CB00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66956"/>
    <w:multiLevelType w:val="hybridMultilevel"/>
    <w:tmpl w:val="C11C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860D8"/>
    <w:multiLevelType w:val="hybridMultilevel"/>
    <w:tmpl w:val="5A0C0FF2"/>
    <w:lvl w:ilvl="0" w:tplc="AEEE6F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BAE1A1A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7"/>
  </w:num>
  <w:num w:numId="5">
    <w:abstractNumId w:val="6"/>
  </w:num>
  <w:num w:numId="6">
    <w:abstractNumId w:val="22"/>
  </w:num>
  <w:num w:numId="7">
    <w:abstractNumId w:val="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23"/>
  </w:num>
  <w:num w:numId="16">
    <w:abstractNumId w:val="0"/>
  </w:num>
  <w:num w:numId="17">
    <w:abstractNumId w:val="3"/>
  </w:num>
  <w:num w:numId="18">
    <w:abstractNumId w:val="12"/>
  </w:num>
  <w:num w:numId="19">
    <w:abstractNumId w:val="2"/>
  </w:num>
  <w:num w:numId="20">
    <w:abstractNumId w:val="7"/>
  </w:num>
  <w:num w:numId="21">
    <w:abstractNumId w:val="14"/>
  </w:num>
  <w:num w:numId="22">
    <w:abstractNumId w:val="21"/>
  </w:num>
  <w:num w:numId="23">
    <w:abstractNumId w:val="5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8B"/>
    <w:rsid w:val="00001F50"/>
    <w:rsid w:val="00003430"/>
    <w:rsid w:val="00005058"/>
    <w:rsid w:val="0000542F"/>
    <w:rsid w:val="0000544A"/>
    <w:rsid w:val="00005A4C"/>
    <w:rsid w:val="000062F5"/>
    <w:rsid w:val="00007490"/>
    <w:rsid w:val="0001017A"/>
    <w:rsid w:val="00010186"/>
    <w:rsid w:val="0001030E"/>
    <w:rsid w:val="0001115A"/>
    <w:rsid w:val="000114B2"/>
    <w:rsid w:val="00011726"/>
    <w:rsid w:val="0001233C"/>
    <w:rsid w:val="00013450"/>
    <w:rsid w:val="0001539E"/>
    <w:rsid w:val="000155F3"/>
    <w:rsid w:val="00016A5F"/>
    <w:rsid w:val="00021460"/>
    <w:rsid w:val="00023CC6"/>
    <w:rsid w:val="000248C1"/>
    <w:rsid w:val="00025B7D"/>
    <w:rsid w:val="00026A36"/>
    <w:rsid w:val="00027102"/>
    <w:rsid w:val="00036565"/>
    <w:rsid w:val="00036790"/>
    <w:rsid w:val="00041183"/>
    <w:rsid w:val="000419AC"/>
    <w:rsid w:val="00042820"/>
    <w:rsid w:val="00043C75"/>
    <w:rsid w:val="000445B5"/>
    <w:rsid w:val="00046358"/>
    <w:rsid w:val="00047F7F"/>
    <w:rsid w:val="000511E8"/>
    <w:rsid w:val="00051AEA"/>
    <w:rsid w:val="00052348"/>
    <w:rsid w:val="00052D30"/>
    <w:rsid w:val="0005402C"/>
    <w:rsid w:val="0005590E"/>
    <w:rsid w:val="00056B24"/>
    <w:rsid w:val="00057C5A"/>
    <w:rsid w:val="0006011F"/>
    <w:rsid w:val="000602BF"/>
    <w:rsid w:val="00061883"/>
    <w:rsid w:val="00061FD3"/>
    <w:rsid w:val="000665C0"/>
    <w:rsid w:val="000668BB"/>
    <w:rsid w:val="00067674"/>
    <w:rsid w:val="00073562"/>
    <w:rsid w:val="0007460C"/>
    <w:rsid w:val="000760F9"/>
    <w:rsid w:val="00081239"/>
    <w:rsid w:val="00081EC7"/>
    <w:rsid w:val="00085A59"/>
    <w:rsid w:val="0008652E"/>
    <w:rsid w:val="00087265"/>
    <w:rsid w:val="00087DB1"/>
    <w:rsid w:val="000913CB"/>
    <w:rsid w:val="00094428"/>
    <w:rsid w:val="00094964"/>
    <w:rsid w:val="00094F98"/>
    <w:rsid w:val="00096372"/>
    <w:rsid w:val="000A2CEE"/>
    <w:rsid w:val="000A342A"/>
    <w:rsid w:val="000B36A5"/>
    <w:rsid w:val="000B39C9"/>
    <w:rsid w:val="000B67E0"/>
    <w:rsid w:val="000C1FBF"/>
    <w:rsid w:val="000C3940"/>
    <w:rsid w:val="000C4D26"/>
    <w:rsid w:val="000C714F"/>
    <w:rsid w:val="000C7981"/>
    <w:rsid w:val="000D2272"/>
    <w:rsid w:val="000D2354"/>
    <w:rsid w:val="000D41C0"/>
    <w:rsid w:val="000D4F07"/>
    <w:rsid w:val="000D5058"/>
    <w:rsid w:val="000D5A13"/>
    <w:rsid w:val="000D6463"/>
    <w:rsid w:val="000E1C01"/>
    <w:rsid w:val="000E4AD5"/>
    <w:rsid w:val="000E6257"/>
    <w:rsid w:val="000E7EA0"/>
    <w:rsid w:val="000F037A"/>
    <w:rsid w:val="000F08A0"/>
    <w:rsid w:val="000F44C3"/>
    <w:rsid w:val="000F50A8"/>
    <w:rsid w:val="000F5181"/>
    <w:rsid w:val="001000BF"/>
    <w:rsid w:val="0010322C"/>
    <w:rsid w:val="00104BC6"/>
    <w:rsid w:val="00105A1D"/>
    <w:rsid w:val="00107137"/>
    <w:rsid w:val="00107848"/>
    <w:rsid w:val="001078BE"/>
    <w:rsid w:val="00110C32"/>
    <w:rsid w:val="00113DAE"/>
    <w:rsid w:val="001158A6"/>
    <w:rsid w:val="00115FF9"/>
    <w:rsid w:val="001172B2"/>
    <w:rsid w:val="00117D13"/>
    <w:rsid w:val="0012138C"/>
    <w:rsid w:val="0012484C"/>
    <w:rsid w:val="001264F4"/>
    <w:rsid w:val="001270F0"/>
    <w:rsid w:val="001301E9"/>
    <w:rsid w:val="00130AF7"/>
    <w:rsid w:val="0013194F"/>
    <w:rsid w:val="001339DE"/>
    <w:rsid w:val="001355E1"/>
    <w:rsid w:val="00135AC2"/>
    <w:rsid w:val="00136252"/>
    <w:rsid w:val="001369E7"/>
    <w:rsid w:val="001454C9"/>
    <w:rsid w:val="0014797E"/>
    <w:rsid w:val="00147F5F"/>
    <w:rsid w:val="001503B9"/>
    <w:rsid w:val="0015121E"/>
    <w:rsid w:val="0015454A"/>
    <w:rsid w:val="00155C4D"/>
    <w:rsid w:val="00156191"/>
    <w:rsid w:val="001563CD"/>
    <w:rsid w:val="0016153E"/>
    <w:rsid w:val="0016382A"/>
    <w:rsid w:val="001646B1"/>
    <w:rsid w:val="001646E3"/>
    <w:rsid w:val="00164946"/>
    <w:rsid w:val="00165A0A"/>
    <w:rsid w:val="001712F7"/>
    <w:rsid w:val="0017276A"/>
    <w:rsid w:val="001727E6"/>
    <w:rsid w:val="001758D1"/>
    <w:rsid w:val="001766E8"/>
    <w:rsid w:val="00180FE3"/>
    <w:rsid w:val="001814BE"/>
    <w:rsid w:val="001828DC"/>
    <w:rsid w:val="00184B11"/>
    <w:rsid w:val="00185279"/>
    <w:rsid w:val="00185A3C"/>
    <w:rsid w:val="001878C0"/>
    <w:rsid w:val="00187D9F"/>
    <w:rsid w:val="001914B0"/>
    <w:rsid w:val="00193DD8"/>
    <w:rsid w:val="00196235"/>
    <w:rsid w:val="001975BD"/>
    <w:rsid w:val="00197AB6"/>
    <w:rsid w:val="001A04F0"/>
    <w:rsid w:val="001A1C39"/>
    <w:rsid w:val="001A5277"/>
    <w:rsid w:val="001A5E1C"/>
    <w:rsid w:val="001A607E"/>
    <w:rsid w:val="001A6DF0"/>
    <w:rsid w:val="001B05EF"/>
    <w:rsid w:val="001B0B84"/>
    <w:rsid w:val="001B29EF"/>
    <w:rsid w:val="001C26B4"/>
    <w:rsid w:val="001C2A37"/>
    <w:rsid w:val="001C2E7D"/>
    <w:rsid w:val="001C6262"/>
    <w:rsid w:val="001C6648"/>
    <w:rsid w:val="001D1122"/>
    <w:rsid w:val="001D1869"/>
    <w:rsid w:val="001D2146"/>
    <w:rsid w:val="001D4584"/>
    <w:rsid w:val="001D510E"/>
    <w:rsid w:val="001D5D1B"/>
    <w:rsid w:val="001D6F85"/>
    <w:rsid w:val="001E3BDC"/>
    <w:rsid w:val="001E7F73"/>
    <w:rsid w:val="001F2AF5"/>
    <w:rsid w:val="001F645E"/>
    <w:rsid w:val="001F666D"/>
    <w:rsid w:val="001F6E9B"/>
    <w:rsid w:val="001F7CDE"/>
    <w:rsid w:val="00201038"/>
    <w:rsid w:val="00202605"/>
    <w:rsid w:val="00202B2D"/>
    <w:rsid w:val="00203353"/>
    <w:rsid w:val="002104C8"/>
    <w:rsid w:val="00210512"/>
    <w:rsid w:val="00211B6E"/>
    <w:rsid w:val="00212CAD"/>
    <w:rsid w:val="002138ED"/>
    <w:rsid w:val="002228A6"/>
    <w:rsid w:val="00222D83"/>
    <w:rsid w:val="00223909"/>
    <w:rsid w:val="00223A11"/>
    <w:rsid w:val="002246A8"/>
    <w:rsid w:val="0022588B"/>
    <w:rsid w:val="002303C8"/>
    <w:rsid w:val="00235A15"/>
    <w:rsid w:val="0023624E"/>
    <w:rsid w:val="00236294"/>
    <w:rsid w:val="00237674"/>
    <w:rsid w:val="00240174"/>
    <w:rsid w:val="00240B9C"/>
    <w:rsid w:val="00242EBA"/>
    <w:rsid w:val="00243E76"/>
    <w:rsid w:val="00244646"/>
    <w:rsid w:val="0024694E"/>
    <w:rsid w:val="0025287C"/>
    <w:rsid w:val="0025388B"/>
    <w:rsid w:val="00257C47"/>
    <w:rsid w:val="0026248F"/>
    <w:rsid w:val="0026267C"/>
    <w:rsid w:val="00262DC0"/>
    <w:rsid w:val="00263129"/>
    <w:rsid w:val="00265105"/>
    <w:rsid w:val="002702BB"/>
    <w:rsid w:val="00270C8E"/>
    <w:rsid w:val="00276B40"/>
    <w:rsid w:val="00280EC6"/>
    <w:rsid w:val="00282541"/>
    <w:rsid w:val="002826A1"/>
    <w:rsid w:val="00285A89"/>
    <w:rsid w:val="00286984"/>
    <w:rsid w:val="0029020D"/>
    <w:rsid w:val="00290F2B"/>
    <w:rsid w:val="00295A13"/>
    <w:rsid w:val="002A069C"/>
    <w:rsid w:val="002A16D1"/>
    <w:rsid w:val="002A6B5A"/>
    <w:rsid w:val="002B14DB"/>
    <w:rsid w:val="002C4526"/>
    <w:rsid w:val="002C50C1"/>
    <w:rsid w:val="002C7426"/>
    <w:rsid w:val="002C7C71"/>
    <w:rsid w:val="002D0464"/>
    <w:rsid w:val="002D066C"/>
    <w:rsid w:val="002D08AD"/>
    <w:rsid w:val="002D08F5"/>
    <w:rsid w:val="002D13C1"/>
    <w:rsid w:val="002D5C7D"/>
    <w:rsid w:val="002D7A96"/>
    <w:rsid w:val="002E3262"/>
    <w:rsid w:val="002E4D17"/>
    <w:rsid w:val="002E5DBE"/>
    <w:rsid w:val="002E5FE5"/>
    <w:rsid w:val="002E61EA"/>
    <w:rsid w:val="002E694F"/>
    <w:rsid w:val="002F11D3"/>
    <w:rsid w:val="002F168E"/>
    <w:rsid w:val="002F179C"/>
    <w:rsid w:val="002F2167"/>
    <w:rsid w:val="002F56D2"/>
    <w:rsid w:val="002F7EB6"/>
    <w:rsid w:val="00301BBA"/>
    <w:rsid w:val="003075E2"/>
    <w:rsid w:val="0031079C"/>
    <w:rsid w:val="003118D5"/>
    <w:rsid w:val="00312348"/>
    <w:rsid w:val="00312C87"/>
    <w:rsid w:val="00314DF4"/>
    <w:rsid w:val="00315DE9"/>
    <w:rsid w:val="003175A1"/>
    <w:rsid w:val="00317C85"/>
    <w:rsid w:val="003223C3"/>
    <w:rsid w:val="00322DF8"/>
    <w:rsid w:val="003245D4"/>
    <w:rsid w:val="003254E4"/>
    <w:rsid w:val="00325CA2"/>
    <w:rsid w:val="00327C8D"/>
    <w:rsid w:val="00331D2D"/>
    <w:rsid w:val="00333360"/>
    <w:rsid w:val="003336E2"/>
    <w:rsid w:val="00335D73"/>
    <w:rsid w:val="0033676F"/>
    <w:rsid w:val="0034151A"/>
    <w:rsid w:val="0034155B"/>
    <w:rsid w:val="00341C45"/>
    <w:rsid w:val="003457F1"/>
    <w:rsid w:val="00346D5D"/>
    <w:rsid w:val="0035270F"/>
    <w:rsid w:val="00357567"/>
    <w:rsid w:val="00357A7B"/>
    <w:rsid w:val="00357D0A"/>
    <w:rsid w:val="003608D6"/>
    <w:rsid w:val="00362B4A"/>
    <w:rsid w:val="00362C7E"/>
    <w:rsid w:val="0036400A"/>
    <w:rsid w:val="003712E4"/>
    <w:rsid w:val="003717C7"/>
    <w:rsid w:val="00373CDA"/>
    <w:rsid w:val="00375563"/>
    <w:rsid w:val="00375F6F"/>
    <w:rsid w:val="00377458"/>
    <w:rsid w:val="00380F6E"/>
    <w:rsid w:val="003835A4"/>
    <w:rsid w:val="00384381"/>
    <w:rsid w:val="003858D6"/>
    <w:rsid w:val="00385B5A"/>
    <w:rsid w:val="00386355"/>
    <w:rsid w:val="003866E2"/>
    <w:rsid w:val="00386BDE"/>
    <w:rsid w:val="00391E08"/>
    <w:rsid w:val="003934E5"/>
    <w:rsid w:val="0039405B"/>
    <w:rsid w:val="00395CFA"/>
    <w:rsid w:val="00397175"/>
    <w:rsid w:val="003A22D9"/>
    <w:rsid w:val="003A2377"/>
    <w:rsid w:val="003A413C"/>
    <w:rsid w:val="003A73FA"/>
    <w:rsid w:val="003B08D6"/>
    <w:rsid w:val="003B23E7"/>
    <w:rsid w:val="003B2A54"/>
    <w:rsid w:val="003B2EB6"/>
    <w:rsid w:val="003B3731"/>
    <w:rsid w:val="003B41D1"/>
    <w:rsid w:val="003B6A38"/>
    <w:rsid w:val="003B74D1"/>
    <w:rsid w:val="003B7EEA"/>
    <w:rsid w:val="003C0ED9"/>
    <w:rsid w:val="003C3937"/>
    <w:rsid w:val="003C7B29"/>
    <w:rsid w:val="003C7D59"/>
    <w:rsid w:val="003D06AE"/>
    <w:rsid w:val="003D1323"/>
    <w:rsid w:val="003D1E1C"/>
    <w:rsid w:val="003D5C53"/>
    <w:rsid w:val="003D6671"/>
    <w:rsid w:val="003E03F6"/>
    <w:rsid w:val="003E30CF"/>
    <w:rsid w:val="003E5611"/>
    <w:rsid w:val="003E7915"/>
    <w:rsid w:val="003E7F34"/>
    <w:rsid w:val="003F2191"/>
    <w:rsid w:val="003F33CC"/>
    <w:rsid w:val="003F3CEC"/>
    <w:rsid w:val="003F7028"/>
    <w:rsid w:val="00405E18"/>
    <w:rsid w:val="00406A86"/>
    <w:rsid w:val="00406E10"/>
    <w:rsid w:val="00410272"/>
    <w:rsid w:val="00411944"/>
    <w:rsid w:val="004124FC"/>
    <w:rsid w:val="004135D7"/>
    <w:rsid w:val="004137A3"/>
    <w:rsid w:val="004154D5"/>
    <w:rsid w:val="00416FC3"/>
    <w:rsid w:val="00417C85"/>
    <w:rsid w:val="0042060F"/>
    <w:rsid w:val="00421F38"/>
    <w:rsid w:val="004238D7"/>
    <w:rsid w:val="004243C3"/>
    <w:rsid w:val="004305BC"/>
    <w:rsid w:val="00435C36"/>
    <w:rsid w:val="00437648"/>
    <w:rsid w:val="0044148F"/>
    <w:rsid w:val="0044248D"/>
    <w:rsid w:val="00443AD6"/>
    <w:rsid w:val="004442F8"/>
    <w:rsid w:val="00452322"/>
    <w:rsid w:val="00456886"/>
    <w:rsid w:val="004574AE"/>
    <w:rsid w:val="00457D58"/>
    <w:rsid w:val="00461AF4"/>
    <w:rsid w:val="00463EC2"/>
    <w:rsid w:val="004643AE"/>
    <w:rsid w:val="004660EB"/>
    <w:rsid w:val="00466CC3"/>
    <w:rsid w:val="00470C97"/>
    <w:rsid w:val="004748A7"/>
    <w:rsid w:val="0047513D"/>
    <w:rsid w:val="00485794"/>
    <w:rsid w:val="00485C79"/>
    <w:rsid w:val="00485E8F"/>
    <w:rsid w:val="004865F7"/>
    <w:rsid w:val="004874D6"/>
    <w:rsid w:val="00487527"/>
    <w:rsid w:val="00487837"/>
    <w:rsid w:val="00487FF5"/>
    <w:rsid w:val="004906B6"/>
    <w:rsid w:val="00490AFE"/>
    <w:rsid w:val="00493BBA"/>
    <w:rsid w:val="004943A7"/>
    <w:rsid w:val="00496C09"/>
    <w:rsid w:val="0049703C"/>
    <w:rsid w:val="004A03F8"/>
    <w:rsid w:val="004A2EC8"/>
    <w:rsid w:val="004A3E09"/>
    <w:rsid w:val="004A5E3F"/>
    <w:rsid w:val="004A6D85"/>
    <w:rsid w:val="004B1EDE"/>
    <w:rsid w:val="004B3F5E"/>
    <w:rsid w:val="004B4778"/>
    <w:rsid w:val="004B495B"/>
    <w:rsid w:val="004B52C8"/>
    <w:rsid w:val="004B65DE"/>
    <w:rsid w:val="004C2D0B"/>
    <w:rsid w:val="004C44BA"/>
    <w:rsid w:val="004C6B6F"/>
    <w:rsid w:val="004C6B9C"/>
    <w:rsid w:val="004D1773"/>
    <w:rsid w:val="004D20E1"/>
    <w:rsid w:val="004D34B6"/>
    <w:rsid w:val="004D4B29"/>
    <w:rsid w:val="004D6AB2"/>
    <w:rsid w:val="004D6DE8"/>
    <w:rsid w:val="004D6FDE"/>
    <w:rsid w:val="004D7258"/>
    <w:rsid w:val="004E013F"/>
    <w:rsid w:val="004E0D1C"/>
    <w:rsid w:val="004E0D9A"/>
    <w:rsid w:val="004E23CD"/>
    <w:rsid w:val="004E28C8"/>
    <w:rsid w:val="004E3C0F"/>
    <w:rsid w:val="004E5B13"/>
    <w:rsid w:val="004F2FA0"/>
    <w:rsid w:val="004F5FCF"/>
    <w:rsid w:val="004F750F"/>
    <w:rsid w:val="004F7DB3"/>
    <w:rsid w:val="005012BD"/>
    <w:rsid w:val="0050134F"/>
    <w:rsid w:val="00505974"/>
    <w:rsid w:val="00506766"/>
    <w:rsid w:val="005071C9"/>
    <w:rsid w:val="00507A91"/>
    <w:rsid w:val="0051063E"/>
    <w:rsid w:val="00511590"/>
    <w:rsid w:val="00512024"/>
    <w:rsid w:val="0051257F"/>
    <w:rsid w:val="00513098"/>
    <w:rsid w:val="00516F84"/>
    <w:rsid w:val="0052222D"/>
    <w:rsid w:val="00522754"/>
    <w:rsid w:val="0052400F"/>
    <w:rsid w:val="00524812"/>
    <w:rsid w:val="0052482E"/>
    <w:rsid w:val="005277B7"/>
    <w:rsid w:val="005315CE"/>
    <w:rsid w:val="0053270F"/>
    <w:rsid w:val="00532A47"/>
    <w:rsid w:val="00532F4B"/>
    <w:rsid w:val="00534035"/>
    <w:rsid w:val="0053458C"/>
    <w:rsid w:val="0053493E"/>
    <w:rsid w:val="0053546B"/>
    <w:rsid w:val="00535F4B"/>
    <w:rsid w:val="005362E2"/>
    <w:rsid w:val="005367D1"/>
    <w:rsid w:val="0053726B"/>
    <w:rsid w:val="0054209B"/>
    <w:rsid w:val="00542D07"/>
    <w:rsid w:val="005431DC"/>
    <w:rsid w:val="00544ADF"/>
    <w:rsid w:val="005461B2"/>
    <w:rsid w:val="0054761A"/>
    <w:rsid w:val="00547951"/>
    <w:rsid w:val="00553F4A"/>
    <w:rsid w:val="005555DD"/>
    <w:rsid w:val="0056070B"/>
    <w:rsid w:val="005618C7"/>
    <w:rsid w:val="00562E17"/>
    <w:rsid w:val="00563E93"/>
    <w:rsid w:val="005653B7"/>
    <w:rsid w:val="00565895"/>
    <w:rsid w:val="0057388A"/>
    <w:rsid w:val="0057393A"/>
    <w:rsid w:val="00582C3E"/>
    <w:rsid w:val="00596893"/>
    <w:rsid w:val="005969C8"/>
    <w:rsid w:val="00597A93"/>
    <w:rsid w:val="005A03CB"/>
    <w:rsid w:val="005A1181"/>
    <w:rsid w:val="005A3A4F"/>
    <w:rsid w:val="005A712F"/>
    <w:rsid w:val="005B0E0A"/>
    <w:rsid w:val="005B114B"/>
    <w:rsid w:val="005B5859"/>
    <w:rsid w:val="005B665C"/>
    <w:rsid w:val="005B6A0E"/>
    <w:rsid w:val="005C0A6B"/>
    <w:rsid w:val="005C0A95"/>
    <w:rsid w:val="005C1EB4"/>
    <w:rsid w:val="005C51E0"/>
    <w:rsid w:val="005C67A3"/>
    <w:rsid w:val="005C775F"/>
    <w:rsid w:val="005C7B63"/>
    <w:rsid w:val="005D0AC0"/>
    <w:rsid w:val="005D1B06"/>
    <w:rsid w:val="005D2460"/>
    <w:rsid w:val="005D27B3"/>
    <w:rsid w:val="005D2D59"/>
    <w:rsid w:val="005D3173"/>
    <w:rsid w:val="005D6F51"/>
    <w:rsid w:val="005E02B8"/>
    <w:rsid w:val="005E0C09"/>
    <w:rsid w:val="005E7F80"/>
    <w:rsid w:val="005F131E"/>
    <w:rsid w:val="005F29FD"/>
    <w:rsid w:val="005F46D1"/>
    <w:rsid w:val="005F55A0"/>
    <w:rsid w:val="005F5F0A"/>
    <w:rsid w:val="005F7D5A"/>
    <w:rsid w:val="006002DB"/>
    <w:rsid w:val="006018D7"/>
    <w:rsid w:val="00602F95"/>
    <w:rsid w:val="00604048"/>
    <w:rsid w:val="006052D9"/>
    <w:rsid w:val="0060723E"/>
    <w:rsid w:val="00614E70"/>
    <w:rsid w:val="00620DCC"/>
    <w:rsid w:val="00620FF8"/>
    <w:rsid w:val="00623568"/>
    <w:rsid w:val="00624549"/>
    <w:rsid w:val="00624D2E"/>
    <w:rsid w:val="006252CF"/>
    <w:rsid w:val="00625CC1"/>
    <w:rsid w:val="006266F3"/>
    <w:rsid w:val="00630B70"/>
    <w:rsid w:val="006313FF"/>
    <w:rsid w:val="00632609"/>
    <w:rsid w:val="006340D2"/>
    <w:rsid w:val="006341DD"/>
    <w:rsid w:val="00640B41"/>
    <w:rsid w:val="00642171"/>
    <w:rsid w:val="0064404B"/>
    <w:rsid w:val="0064448D"/>
    <w:rsid w:val="006509CB"/>
    <w:rsid w:val="00651800"/>
    <w:rsid w:val="006519CF"/>
    <w:rsid w:val="00653982"/>
    <w:rsid w:val="00653DBE"/>
    <w:rsid w:val="00654DAA"/>
    <w:rsid w:val="006555B5"/>
    <w:rsid w:val="006572AE"/>
    <w:rsid w:val="00657581"/>
    <w:rsid w:val="00661B07"/>
    <w:rsid w:val="0066388F"/>
    <w:rsid w:val="0067054D"/>
    <w:rsid w:val="006725B3"/>
    <w:rsid w:val="00673525"/>
    <w:rsid w:val="00680B5B"/>
    <w:rsid w:val="00681CAB"/>
    <w:rsid w:val="0068347E"/>
    <w:rsid w:val="00683A43"/>
    <w:rsid w:val="0069111D"/>
    <w:rsid w:val="00692D13"/>
    <w:rsid w:val="00694222"/>
    <w:rsid w:val="006955AE"/>
    <w:rsid w:val="00695FC0"/>
    <w:rsid w:val="006A0321"/>
    <w:rsid w:val="006A152A"/>
    <w:rsid w:val="006A2AA6"/>
    <w:rsid w:val="006A7FDA"/>
    <w:rsid w:val="006B0676"/>
    <w:rsid w:val="006B2F9E"/>
    <w:rsid w:val="006B45C2"/>
    <w:rsid w:val="006B5B37"/>
    <w:rsid w:val="006B6C26"/>
    <w:rsid w:val="006C05B7"/>
    <w:rsid w:val="006C07AA"/>
    <w:rsid w:val="006C206A"/>
    <w:rsid w:val="006C36C3"/>
    <w:rsid w:val="006C3C43"/>
    <w:rsid w:val="006C4501"/>
    <w:rsid w:val="006C5BB8"/>
    <w:rsid w:val="006D0501"/>
    <w:rsid w:val="006D2B44"/>
    <w:rsid w:val="006D3E8D"/>
    <w:rsid w:val="006D5A67"/>
    <w:rsid w:val="006D5F3B"/>
    <w:rsid w:val="006E2BBF"/>
    <w:rsid w:val="006E4D3A"/>
    <w:rsid w:val="006E4EBF"/>
    <w:rsid w:val="006F1470"/>
    <w:rsid w:val="006F2311"/>
    <w:rsid w:val="006F55B2"/>
    <w:rsid w:val="006F69E6"/>
    <w:rsid w:val="006F7832"/>
    <w:rsid w:val="007027CB"/>
    <w:rsid w:val="00704336"/>
    <w:rsid w:val="007054EF"/>
    <w:rsid w:val="007101F4"/>
    <w:rsid w:val="00710AF7"/>
    <w:rsid w:val="007111FE"/>
    <w:rsid w:val="00722CB4"/>
    <w:rsid w:val="007235BF"/>
    <w:rsid w:val="00724AB5"/>
    <w:rsid w:val="00730169"/>
    <w:rsid w:val="007332FE"/>
    <w:rsid w:val="0073537C"/>
    <w:rsid w:val="00736948"/>
    <w:rsid w:val="007373F6"/>
    <w:rsid w:val="00737A1B"/>
    <w:rsid w:val="00741603"/>
    <w:rsid w:val="00744129"/>
    <w:rsid w:val="007447F3"/>
    <w:rsid w:val="007463B2"/>
    <w:rsid w:val="007467EC"/>
    <w:rsid w:val="007469D0"/>
    <w:rsid w:val="00746A54"/>
    <w:rsid w:val="00747B9B"/>
    <w:rsid w:val="00751BF0"/>
    <w:rsid w:val="007528E2"/>
    <w:rsid w:val="007609A3"/>
    <w:rsid w:val="00763604"/>
    <w:rsid w:val="00764E6F"/>
    <w:rsid w:val="007672C8"/>
    <w:rsid w:val="007675CA"/>
    <w:rsid w:val="007729DC"/>
    <w:rsid w:val="00774FE5"/>
    <w:rsid w:val="0077675F"/>
    <w:rsid w:val="0077747B"/>
    <w:rsid w:val="00777904"/>
    <w:rsid w:val="00780CAF"/>
    <w:rsid w:val="00784AEE"/>
    <w:rsid w:val="0079133F"/>
    <w:rsid w:val="0079140D"/>
    <w:rsid w:val="00792C14"/>
    <w:rsid w:val="0079331C"/>
    <w:rsid w:val="007961CA"/>
    <w:rsid w:val="007A3965"/>
    <w:rsid w:val="007A588E"/>
    <w:rsid w:val="007A58E0"/>
    <w:rsid w:val="007A7FF3"/>
    <w:rsid w:val="007B7CA5"/>
    <w:rsid w:val="007C1E03"/>
    <w:rsid w:val="007C26C7"/>
    <w:rsid w:val="007C392E"/>
    <w:rsid w:val="007C399E"/>
    <w:rsid w:val="007C522F"/>
    <w:rsid w:val="007C6B63"/>
    <w:rsid w:val="007C7A63"/>
    <w:rsid w:val="007D1459"/>
    <w:rsid w:val="007D5C0A"/>
    <w:rsid w:val="007D6032"/>
    <w:rsid w:val="007D6BBD"/>
    <w:rsid w:val="007E4972"/>
    <w:rsid w:val="007E4BB7"/>
    <w:rsid w:val="007F0F49"/>
    <w:rsid w:val="007F4F66"/>
    <w:rsid w:val="007F6A00"/>
    <w:rsid w:val="007F760D"/>
    <w:rsid w:val="00800DE5"/>
    <w:rsid w:val="00805E17"/>
    <w:rsid w:val="00805E28"/>
    <w:rsid w:val="00806762"/>
    <w:rsid w:val="00807639"/>
    <w:rsid w:val="00814F6D"/>
    <w:rsid w:val="008150B1"/>
    <w:rsid w:val="0081636B"/>
    <w:rsid w:val="00816F12"/>
    <w:rsid w:val="00816F13"/>
    <w:rsid w:val="00817832"/>
    <w:rsid w:val="00821D55"/>
    <w:rsid w:val="0082321F"/>
    <w:rsid w:val="00823ED4"/>
    <w:rsid w:val="00824926"/>
    <w:rsid w:val="00826C9C"/>
    <w:rsid w:val="0082760A"/>
    <w:rsid w:val="00833701"/>
    <w:rsid w:val="0083764A"/>
    <w:rsid w:val="00841FC6"/>
    <w:rsid w:val="0084431D"/>
    <w:rsid w:val="00844F37"/>
    <w:rsid w:val="00845C76"/>
    <w:rsid w:val="00846388"/>
    <w:rsid w:val="00854B49"/>
    <w:rsid w:val="00857190"/>
    <w:rsid w:val="00857E50"/>
    <w:rsid w:val="00860A9D"/>
    <w:rsid w:val="008616AF"/>
    <w:rsid w:val="00862824"/>
    <w:rsid w:val="008631B9"/>
    <w:rsid w:val="00864D1E"/>
    <w:rsid w:val="00864E50"/>
    <w:rsid w:val="00866149"/>
    <w:rsid w:val="0086633D"/>
    <w:rsid w:val="00867965"/>
    <w:rsid w:val="00870E1B"/>
    <w:rsid w:val="008738ED"/>
    <w:rsid w:val="00875AB9"/>
    <w:rsid w:val="00877A85"/>
    <w:rsid w:val="00885726"/>
    <w:rsid w:val="008870BC"/>
    <w:rsid w:val="0088734E"/>
    <w:rsid w:val="008878F5"/>
    <w:rsid w:val="0089228E"/>
    <w:rsid w:val="008927DB"/>
    <w:rsid w:val="00897927"/>
    <w:rsid w:val="008A0CEE"/>
    <w:rsid w:val="008A28FA"/>
    <w:rsid w:val="008A3D88"/>
    <w:rsid w:val="008A5581"/>
    <w:rsid w:val="008A5B31"/>
    <w:rsid w:val="008A5F46"/>
    <w:rsid w:val="008A64AF"/>
    <w:rsid w:val="008A771B"/>
    <w:rsid w:val="008B2247"/>
    <w:rsid w:val="008B32CB"/>
    <w:rsid w:val="008B4888"/>
    <w:rsid w:val="008B64A1"/>
    <w:rsid w:val="008B6AAB"/>
    <w:rsid w:val="008C1EFA"/>
    <w:rsid w:val="008C4C11"/>
    <w:rsid w:val="008C72F4"/>
    <w:rsid w:val="008D0403"/>
    <w:rsid w:val="008D3D6A"/>
    <w:rsid w:val="008D7430"/>
    <w:rsid w:val="008E0A10"/>
    <w:rsid w:val="008E0A7D"/>
    <w:rsid w:val="008E4712"/>
    <w:rsid w:val="008E5FE8"/>
    <w:rsid w:val="008E694E"/>
    <w:rsid w:val="008E7295"/>
    <w:rsid w:val="008F108D"/>
    <w:rsid w:val="008F39C2"/>
    <w:rsid w:val="00900B43"/>
    <w:rsid w:val="00903C0F"/>
    <w:rsid w:val="009042AE"/>
    <w:rsid w:val="00904556"/>
    <w:rsid w:val="00905219"/>
    <w:rsid w:val="00905C64"/>
    <w:rsid w:val="00906184"/>
    <w:rsid w:val="009061EB"/>
    <w:rsid w:val="00906559"/>
    <w:rsid w:val="00910523"/>
    <w:rsid w:val="00914042"/>
    <w:rsid w:val="009145CA"/>
    <w:rsid w:val="00915AE1"/>
    <w:rsid w:val="009205A1"/>
    <w:rsid w:val="00923AE7"/>
    <w:rsid w:val="00926CCD"/>
    <w:rsid w:val="00927AC9"/>
    <w:rsid w:val="00932AA2"/>
    <w:rsid w:val="00932B15"/>
    <w:rsid w:val="00933B61"/>
    <w:rsid w:val="00936096"/>
    <w:rsid w:val="00940AAB"/>
    <w:rsid w:val="00940AAF"/>
    <w:rsid w:val="009417FD"/>
    <w:rsid w:val="00942D25"/>
    <w:rsid w:val="009449DC"/>
    <w:rsid w:val="00944A79"/>
    <w:rsid w:val="00945FB8"/>
    <w:rsid w:val="00946D91"/>
    <w:rsid w:val="009477B4"/>
    <w:rsid w:val="00953EB5"/>
    <w:rsid w:val="009545A5"/>
    <w:rsid w:val="00957B7C"/>
    <w:rsid w:val="00960C49"/>
    <w:rsid w:val="00962360"/>
    <w:rsid w:val="009647A3"/>
    <w:rsid w:val="009669AF"/>
    <w:rsid w:val="0096751D"/>
    <w:rsid w:val="00967B96"/>
    <w:rsid w:val="00973244"/>
    <w:rsid w:val="00973C31"/>
    <w:rsid w:val="00974AE3"/>
    <w:rsid w:val="0098170A"/>
    <w:rsid w:val="00983066"/>
    <w:rsid w:val="0098314B"/>
    <w:rsid w:val="009839F2"/>
    <w:rsid w:val="00984181"/>
    <w:rsid w:val="0098501B"/>
    <w:rsid w:val="00987117"/>
    <w:rsid w:val="00990819"/>
    <w:rsid w:val="00994BCB"/>
    <w:rsid w:val="00995290"/>
    <w:rsid w:val="00995EA4"/>
    <w:rsid w:val="00997D1C"/>
    <w:rsid w:val="009A11F1"/>
    <w:rsid w:val="009A1D87"/>
    <w:rsid w:val="009A24F3"/>
    <w:rsid w:val="009A3E66"/>
    <w:rsid w:val="009A4288"/>
    <w:rsid w:val="009A61E5"/>
    <w:rsid w:val="009B230C"/>
    <w:rsid w:val="009B2E81"/>
    <w:rsid w:val="009B4707"/>
    <w:rsid w:val="009B4E8B"/>
    <w:rsid w:val="009B58B6"/>
    <w:rsid w:val="009B7868"/>
    <w:rsid w:val="009C06F7"/>
    <w:rsid w:val="009C4A88"/>
    <w:rsid w:val="009C4E26"/>
    <w:rsid w:val="009D3C55"/>
    <w:rsid w:val="009D6FA6"/>
    <w:rsid w:val="009E02FA"/>
    <w:rsid w:val="009E3D22"/>
    <w:rsid w:val="009E4AA6"/>
    <w:rsid w:val="009E4F37"/>
    <w:rsid w:val="009E5558"/>
    <w:rsid w:val="009E674E"/>
    <w:rsid w:val="009E6FDD"/>
    <w:rsid w:val="009F2D34"/>
    <w:rsid w:val="009F2D38"/>
    <w:rsid w:val="009F2DC0"/>
    <w:rsid w:val="009F7A4C"/>
    <w:rsid w:val="00A0139E"/>
    <w:rsid w:val="00A015C1"/>
    <w:rsid w:val="00A06BD7"/>
    <w:rsid w:val="00A06E40"/>
    <w:rsid w:val="00A077B1"/>
    <w:rsid w:val="00A11D4C"/>
    <w:rsid w:val="00A13084"/>
    <w:rsid w:val="00A17264"/>
    <w:rsid w:val="00A17C45"/>
    <w:rsid w:val="00A21527"/>
    <w:rsid w:val="00A22C19"/>
    <w:rsid w:val="00A2775C"/>
    <w:rsid w:val="00A30023"/>
    <w:rsid w:val="00A344D8"/>
    <w:rsid w:val="00A34A00"/>
    <w:rsid w:val="00A35696"/>
    <w:rsid w:val="00A40CC0"/>
    <w:rsid w:val="00A434E9"/>
    <w:rsid w:val="00A44B55"/>
    <w:rsid w:val="00A46515"/>
    <w:rsid w:val="00A52051"/>
    <w:rsid w:val="00A52F03"/>
    <w:rsid w:val="00A53AE8"/>
    <w:rsid w:val="00A5492E"/>
    <w:rsid w:val="00A557C1"/>
    <w:rsid w:val="00A55808"/>
    <w:rsid w:val="00A661C9"/>
    <w:rsid w:val="00A661D1"/>
    <w:rsid w:val="00A6656A"/>
    <w:rsid w:val="00A6685A"/>
    <w:rsid w:val="00A66AD7"/>
    <w:rsid w:val="00A7014C"/>
    <w:rsid w:val="00A70725"/>
    <w:rsid w:val="00A73BD7"/>
    <w:rsid w:val="00A74E5D"/>
    <w:rsid w:val="00A7584A"/>
    <w:rsid w:val="00A75B8D"/>
    <w:rsid w:val="00A82309"/>
    <w:rsid w:val="00A82635"/>
    <w:rsid w:val="00A8403D"/>
    <w:rsid w:val="00A86B52"/>
    <w:rsid w:val="00A91E02"/>
    <w:rsid w:val="00A94965"/>
    <w:rsid w:val="00A965F3"/>
    <w:rsid w:val="00AA596F"/>
    <w:rsid w:val="00AA66E1"/>
    <w:rsid w:val="00AA6F1E"/>
    <w:rsid w:val="00AB2171"/>
    <w:rsid w:val="00AB297F"/>
    <w:rsid w:val="00AC0191"/>
    <w:rsid w:val="00AC3515"/>
    <w:rsid w:val="00AC5002"/>
    <w:rsid w:val="00AD1A8A"/>
    <w:rsid w:val="00AD31EB"/>
    <w:rsid w:val="00AD5834"/>
    <w:rsid w:val="00AD5F75"/>
    <w:rsid w:val="00AD65AF"/>
    <w:rsid w:val="00AD66B1"/>
    <w:rsid w:val="00AD7048"/>
    <w:rsid w:val="00AE0276"/>
    <w:rsid w:val="00AE269D"/>
    <w:rsid w:val="00AE2D1A"/>
    <w:rsid w:val="00AE4D3F"/>
    <w:rsid w:val="00AE5085"/>
    <w:rsid w:val="00AE7BF8"/>
    <w:rsid w:val="00AF09F6"/>
    <w:rsid w:val="00AF1504"/>
    <w:rsid w:val="00AF3526"/>
    <w:rsid w:val="00AF37D1"/>
    <w:rsid w:val="00AF4604"/>
    <w:rsid w:val="00AF4BC5"/>
    <w:rsid w:val="00AF4F8B"/>
    <w:rsid w:val="00AF57D5"/>
    <w:rsid w:val="00AF5BD3"/>
    <w:rsid w:val="00AF63B4"/>
    <w:rsid w:val="00AF7658"/>
    <w:rsid w:val="00B03054"/>
    <w:rsid w:val="00B043DD"/>
    <w:rsid w:val="00B10090"/>
    <w:rsid w:val="00B10D85"/>
    <w:rsid w:val="00B11647"/>
    <w:rsid w:val="00B14974"/>
    <w:rsid w:val="00B22451"/>
    <w:rsid w:val="00B226D7"/>
    <w:rsid w:val="00B24FB9"/>
    <w:rsid w:val="00B25E9E"/>
    <w:rsid w:val="00B26DDD"/>
    <w:rsid w:val="00B30C8F"/>
    <w:rsid w:val="00B3134A"/>
    <w:rsid w:val="00B330DE"/>
    <w:rsid w:val="00B4016B"/>
    <w:rsid w:val="00B40BC6"/>
    <w:rsid w:val="00B414BF"/>
    <w:rsid w:val="00B41505"/>
    <w:rsid w:val="00B41B4E"/>
    <w:rsid w:val="00B41E0E"/>
    <w:rsid w:val="00B41E48"/>
    <w:rsid w:val="00B4264C"/>
    <w:rsid w:val="00B44208"/>
    <w:rsid w:val="00B456AC"/>
    <w:rsid w:val="00B46136"/>
    <w:rsid w:val="00B46267"/>
    <w:rsid w:val="00B46973"/>
    <w:rsid w:val="00B474CC"/>
    <w:rsid w:val="00B507C9"/>
    <w:rsid w:val="00B51CBB"/>
    <w:rsid w:val="00B51EE3"/>
    <w:rsid w:val="00B5229C"/>
    <w:rsid w:val="00B55402"/>
    <w:rsid w:val="00B579DB"/>
    <w:rsid w:val="00B63CD5"/>
    <w:rsid w:val="00B64084"/>
    <w:rsid w:val="00B645C5"/>
    <w:rsid w:val="00B66575"/>
    <w:rsid w:val="00B70507"/>
    <w:rsid w:val="00B70834"/>
    <w:rsid w:val="00B71B7B"/>
    <w:rsid w:val="00B72238"/>
    <w:rsid w:val="00B7339C"/>
    <w:rsid w:val="00B75EC0"/>
    <w:rsid w:val="00B80E51"/>
    <w:rsid w:val="00B84E47"/>
    <w:rsid w:val="00B923DB"/>
    <w:rsid w:val="00B949CE"/>
    <w:rsid w:val="00B97EC4"/>
    <w:rsid w:val="00BA3562"/>
    <w:rsid w:val="00BA434B"/>
    <w:rsid w:val="00BA5CE3"/>
    <w:rsid w:val="00BA6F4C"/>
    <w:rsid w:val="00BB3209"/>
    <w:rsid w:val="00BB613F"/>
    <w:rsid w:val="00BB6C2A"/>
    <w:rsid w:val="00BC0217"/>
    <w:rsid w:val="00BC4203"/>
    <w:rsid w:val="00BC463F"/>
    <w:rsid w:val="00BC52FE"/>
    <w:rsid w:val="00BC5E27"/>
    <w:rsid w:val="00BC654C"/>
    <w:rsid w:val="00BC713B"/>
    <w:rsid w:val="00BD0154"/>
    <w:rsid w:val="00BD0B43"/>
    <w:rsid w:val="00BD132F"/>
    <w:rsid w:val="00BD3406"/>
    <w:rsid w:val="00BD677A"/>
    <w:rsid w:val="00BE1106"/>
    <w:rsid w:val="00BE2EFA"/>
    <w:rsid w:val="00BE368C"/>
    <w:rsid w:val="00BE3737"/>
    <w:rsid w:val="00BE5A79"/>
    <w:rsid w:val="00BF12C4"/>
    <w:rsid w:val="00BF376F"/>
    <w:rsid w:val="00BF397D"/>
    <w:rsid w:val="00BF46CA"/>
    <w:rsid w:val="00BF505B"/>
    <w:rsid w:val="00BF60CA"/>
    <w:rsid w:val="00BF61C9"/>
    <w:rsid w:val="00BF7584"/>
    <w:rsid w:val="00C0042F"/>
    <w:rsid w:val="00C00FAC"/>
    <w:rsid w:val="00C01643"/>
    <w:rsid w:val="00C045C6"/>
    <w:rsid w:val="00C046AD"/>
    <w:rsid w:val="00C0523E"/>
    <w:rsid w:val="00C05CF4"/>
    <w:rsid w:val="00C061EE"/>
    <w:rsid w:val="00C07445"/>
    <w:rsid w:val="00C1128B"/>
    <w:rsid w:val="00C11302"/>
    <w:rsid w:val="00C12EB0"/>
    <w:rsid w:val="00C130C4"/>
    <w:rsid w:val="00C144A9"/>
    <w:rsid w:val="00C1661D"/>
    <w:rsid w:val="00C17744"/>
    <w:rsid w:val="00C20123"/>
    <w:rsid w:val="00C214B5"/>
    <w:rsid w:val="00C21752"/>
    <w:rsid w:val="00C22CD1"/>
    <w:rsid w:val="00C25F99"/>
    <w:rsid w:val="00C26683"/>
    <w:rsid w:val="00C32DA6"/>
    <w:rsid w:val="00C34E9A"/>
    <w:rsid w:val="00C3625B"/>
    <w:rsid w:val="00C363F5"/>
    <w:rsid w:val="00C37AC2"/>
    <w:rsid w:val="00C42930"/>
    <w:rsid w:val="00C46E56"/>
    <w:rsid w:val="00C47387"/>
    <w:rsid w:val="00C505DD"/>
    <w:rsid w:val="00C51037"/>
    <w:rsid w:val="00C5791F"/>
    <w:rsid w:val="00C622E9"/>
    <w:rsid w:val="00C62B5E"/>
    <w:rsid w:val="00C62D47"/>
    <w:rsid w:val="00C66A78"/>
    <w:rsid w:val="00C6795F"/>
    <w:rsid w:val="00C74576"/>
    <w:rsid w:val="00C76194"/>
    <w:rsid w:val="00C76B07"/>
    <w:rsid w:val="00C773CA"/>
    <w:rsid w:val="00C77C9B"/>
    <w:rsid w:val="00C83365"/>
    <w:rsid w:val="00C8361B"/>
    <w:rsid w:val="00C851A9"/>
    <w:rsid w:val="00C8587A"/>
    <w:rsid w:val="00C91591"/>
    <w:rsid w:val="00C91AA9"/>
    <w:rsid w:val="00C92C3E"/>
    <w:rsid w:val="00C93882"/>
    <w:rsid w:val="00C952F4"/>
    <w:rsid w:val="00C95551"/>
    <w:rsid w:val="00C977FB"/>
    <w:rsid w:val="00C9781E"/>
    <w:rsid w:val="00CA1D5E"/>
    <w:rsid w:val="00CA32EC"/>
    <w:rsid w:val="00CA400B"/>
    <w:rsid w:val="00CA4756"/>
    <w:rsid w:val="00CA4C33"/>
    <w:rsid w:val="00CA608D"/>
    <w:rsid w:val="00CA7651"/>
    <w:rsid w:val="00CB22F5"/>
    <w:rsid w:val="00CB29A0"/>
    <w:rsid w:val="00CB350A"/>
    <w:rsid w:val="00CB391A"/>
    <w:rsid w:val="00CB3E9E"/>
    <w:rsid w:val="00CB427C"/>
    <w:rsid w:val="00CB595F"/>
    <w:rsid w:val="00CB5B6D"/>
    <w:rsid w:val="00CB6EC2"/>
    <w:rsid w:val="00CC021F"/>
    <w:rsid w:val="00CC147F"/>
    <w:rsid w:val="00CC25F1"/>
    <w:rsid w:val="00CC313C"/>
    <w:rsid w:val="00CC4DC8"/>
    <w:rsid w:val="00CC7AC2"/>
    <w:rsid w:val="00CD0B40"/>
    <w:rsid w:val="00CD3888"/>
    <w:rsid w:val="00CD391D"/>
    <w:rsid w:val="00CD4215"/>
    <w:rsid w:val="00CD43DE"/>
    <w:rsid w:val="00CD4460"/>
    <w:rsid w:val="00CD72B8"/>
    <w:rsid w:val="00CE0626"/>
    <w:rsid w:val="00CE2318"/>
    <w:rsid w:val="00CE4D01"/>
    <w:rsid w:val="00CE4E48"/>
    <w:rsid w:val="00CE68BB"/>
    <w:rsid w:val="00CF4AA6"/>
    <w:rsid w:val="00CF6863"/>
    <w:rsid w:val="00CF73A9"/>
    <w:rsid w:val="00CF7777"/>
    <w:rsid w:val="00D01C93"/>
    <w:rsid w:val="00D04604"/>
    <w:rsid w:val="00D059CE"/>
    <w:rsid w:val="00D062B6"/>
    <w:rsid w:val="00D0641D"/>
    <w:rsid w:val="00D16A59"/>
    <w:rsid w:val="00D2148E"/>
    <w:rsid w:val="00D26A75"/>
    <w:rsid w:val="00D26FC7"/>
    <w:rsid w:val="00D33640"/>
    <w:rsid w:val="00D33DDA"/>
    <w:rsid w:val="00D375CC"/>
    <w:rsid w:val="00D3788B"/>
    <w:rsid w:val="00D37F30"/>
    <w:rsid w:val="00D4031C"/>
    <w:rsid w:val="00D4354E"/>
    <w:rsid w:val="00D507A0"/>
    <w:rsid w:val="00D51458"/>
    <w:rsid w:val="00D51549"/>
    <w:rsid w:val="00D5295A"/>
    <w:rsid w:val="00D61A6D"/>
    <w:rsid w:val="00D61EBD"/>
    <w:rsid w:val="00D6373A"/>
    <w:rsid w:val="00D6488B"/>
    <w:rsid w:val="00D6648D"/>
    <w:rsid w:val="00D7353A"/>
    <w:rsid w:val="00D8005D"/>
    <w:rsid w:val="00D81D1D"/>
    <w:rsid w:val="00D8224E"/>
    <w:rsid w:val="00D8384F"/>
    <w:rsid w:val="00D83B37"/>
    <w:rsid w:val="00D84C97"/>
    <w:rsid w:val="00D84CF8"/>
    <w:rsid w:val="00D8627E"/>
    <w:rsid w:val="00D86DDD"/>
    <w:rsid w:val="00D87224"/>
    <w:rsid w:val="00D918D1"/>
    <w:rsid w:val="00D93222"/>
    <w:rsid w:val="00D948E2"/>
    <w:rsid w:val="00D94EEA"/>
    <w:rsid w:val="00D9713F"/>
    <w:rsid w:val="00D973DC"/>
    <w:rsid w:val="00DA0301"/>
    <w:rsid w:val="00DA04B3"/>
    <w:rsid w:val="00DA0A2C"/>
    <w:rsid w:val="00DA0FC7"/>
    <w:rsid w:val="00DA2F54"/>
    <w:rsid w:val="00DA35D3"/>
    <w:rsid w:val="00DA45C9"/>
    <w:rsid w:val="00DB19E4"/>
    <w:rsid w:val="00DB1E17"/>
    <w:rsid w:val="00DB5A82"/>
    <w:rsid w:val="00DC0D12"/>
    <w:rsid w:val="00DC45C1"/>
    <w:rsid w:val="00DC525B"/>
    <w:rsid w:val="00DD0198"/>
    <w:rsid w:val="00DD3F5F"/>
    <w:rsid w:val="00DD5351"/>
    <w:rsid w:val="00DD5943"/>
    <w:rsid w:val="00DD7480"/>
    <w:rsid w:val="00DE2A31"/>
    <w:rsid w:val="00DE2BC1"/>
    <w:rsid w:val="00DE7D93"/>
    <w:rsid w:val="00DF1002"/>
    <w:rsid w:val="00DF168C"/>
    <w:rsid w:val="00DF1A9C"/>
    <w:rsid w:val="00DF21CA"/>
    <w:rsid w:val="00DF4CD0"/>
    <w:rsid w:val="00DF6E1C"/>
    <w:rsid w:val="00DF76B3"/>
    <w:rsid w:val="00E01EF0"/>
    <w:rsid w:val="00E05FD6"/>
    <w:rsid w:val="00E13F76"/>
    <w:rsid w:val="00E1598D"/>
    <w:rsid w:val="00E15EB6"/>
    <w:rsid w:val="00E16896"/>
    <w:rsid w:val="00E16925"/>
    <w:rsid w:val="00E226C5"/>
    <w:rsid w:val="00E26D5E"/>
    <w:rsid w:val="00E272CC"/>
    <w:rsid w:val="00E27DA2"/>
    <w:rsid w:val="00E3263D"/>
    <w:rsid w:val="00E32DDB"/>
    <w:rsid w:val="00E410BA"/>
    <w:rsid w:val="00E431C9"/>
    <w:rsid w:val="00E43D76"/>
    <w:rsid w:val="00E44BB4"/>
    <w:rsid w:val="00E50BB4"/>
    <w:rsid w:val="00E50C02"/>
    <w:rsid w:val="00E50DFF"/>
    <w:rsid w:val="00E51C02"/>
    <w:rsid w:val="00E560B2"/>
    <w:rsid w:val="00E56C72"/>
    <w:rsid w:val="00E617CD"/>
    <w:rsid w:val="00E630E5"/>
    <w:rsid w:val="00E649A2"/>
    <w:rsid w:val="00E671AD"/>
    <w:rsid w:val="00E7216A"/>
    <w:rsid w:val="00E725FE"/>
    <w:rsid w:val="00E74573"/>
    <w:rsid w:val="00E75299"/>
    <w:rsid w:val="00E804AD"/>
    <w:rsid w:val="00E818DC"/>
    <w:rsid w:val="00E8321C"/>
    <w:rsid w:val="00E841A6"/>
    <w:rsid w:val="00E86DED"/>
    <w:rsid w:val="00E92518"/>
    <w:rsid w:val="00E93C55"/>
    <w:rsid w:val="00E96532"/>
    <w:rsid w:val="00E96FE4"/>
    <w:rsid w:val="00EA35B1"/>
    <w:rsid w:val="00EA3E14"/>
    <w:rsid w:val="00EB1BCB"/>
    <w:rsid w:val="00EB1DD1"/>
    <w:rsid w:val="00EB3AC4"/>
    <w:rsid w:val="00EB3EC7"/>
    <w:rsid w:val="00EB5E7C"/>
    <w:rsid w:val="00EC1EC7"/>
    <w:rsid w:val="00EC1EDE"/>
    <w:rsid w:val="00EC25AB"/>
    <w:rsid w:val="00EC2A09"/>
    <w:rsid w:val="00EC5DD9"/>
    <w:rsid w:val="00ED054E"/>
    <w:rsid w:val="00ED0F98"/>
    <w:rsid w:val="00ED2A81"/>
    <w:rsid w:val="00ED2EE4"/>
    <w:rsid w:val="00ED3C38"/>
    <w:rsid w:val="00ED56F4"/>
    <w:rsid w:val="00ED5878"/>
    <w:rsid w:val="00ED5BF0"/>
    <w:rsid w:val="00ED65FD"/>
    <w:rsid w:val="00ED672E"/>
    <w:rsid w:val="00ED7E1C"/>
    <w:rsid w:val="00ED7E29"/>
    <w:rsid w:val="00EE01B6"/>
    <w:rsid w:val="00EE0EBD"/>
    <w:rsid w:val="00EE2558"/>
    <w:rsid w:val="00EE4871"/>
    <w:rsid w:val="00EE4ACC"/>
    <w:rsid w:val="00EE627F"/>
    <w:rsid w:val="00EE65B8"/>
    <w:rsid w:val="00EE680E"/>
    <w:rsid w:val="00EE6BC2"/>
    <w:rsid w:val="00EF01FC"/>
    <w:rsid w:val="00EF15C9"/>
    <w:rsid w:val="00EF279C"/>
    <w:rsid w:val="00EF5285"/>
    <w:rsid w:val="00EF65DE"/>
    <w:rsid w:val="00EF67E7"/>
    <w:rsid w:val="00EF7AB9"/>
    <w:rsid w:val="00F019E2"/>
    <w:rsid w:val="00F0233F"/>
    <w:rsid w:val="00F102F9"/>
    <w:rsid w:val="00F10421"/>
    <w:rsid w:val="00F11116"/>
    <w:rsid w:val="00F1322A"/>
    <w:rsid w:val="00F13CB9"/>
    <w:rsid w:val="00F153FD"/>
    <w:rsid w:val="00F21415"/>
    <w:rsid w:val="00F21A75"/>
    <w:rsid w:val="00F22410"/>
    <w:rsid w:val="00F23C35"/>
    <w:rsid w:val="00F24A6D"/>
    <w:rsid w:val="00F24ADA"/>
    <w:rsid w:val="00F27A4D"/>
    <w:rsid w:val="00F317C4"/>
    <w:rsid w:val="00F3295E"/>
    <w:rsid w:val="00F34167"/>
    <w:rsid w:val="00F362F7"/>
    <w:rsid w:val="00F372A9"/>
    <w:rsid w:val="00F40584"/>
    <w:rsid w:val="00F42647"/>
    <w:rsid w:val="00F43723"/>
    <w:rsid w:val="00F4459B"/>
    <w:rsid w:val="00F44DA4"/>
    <w:rsid w:val="00F45E6F"/>
    <w:rsid w:val="00F470E1"/>
    <w:rsid w:val="00F478B2"/>
    <w:rsid w:val="00F51A6A"/>
    <w:rsid w:val="00F61364"/>
    <w:rsid w:val="00F645E0"/>
    <w:rsid w:val="00F653CF"/>
    <w:rsid w:val="00F70CC2"/>
    <w:rsid w:val="00F73F48"/>
    <w:rsid w:val="00F75FE3"/>
    <w:rsid w:val="00F76D2D"/>
    <w:rsid w:val="00F81ACA"/>
    <w:rsid w:val="00F85F66"/>
    <w:rsid w:val="00F8661F"/>
    <w:rsid w:val="00F907D0"/>
    <w:rsid w:val="00F9126C"/>
    <w:rsid w:val="00F960F5"/>
    <w:rsid w:val="00F966B3"/>
    <w:rsid w:val="00FA3A89"/>
    <w:rsid w:val="00FA3C86"/>
    <w:rsid w:val="00FA4289"/>
    <w:rsid w:val="00FA53E4"/>
    <w:rsid w:val="00FA6CF4"/>
    <w:rsid w:val="00FB108C"/>
    <w:rsid w:val="00FB12D4"/>
    <w:rsid w:val="00FB1D75"/>
    <w:rsid w:val="00FB42B8"/>
    <w:rsid w:val="00FB6841"/>
    <w:rsid w:val="00FB78C6"/>
    <w:rsid w:val="00FC1C61"/>
    <w:rsid w:val="00FC411D"/>
    <w:rsid w:val="00FC47BD"/>
    <w:rsid w:val="00FC557B"/>
    <w:rsid w:val="00FC6942"/>
    <w:rsid w:val="00FC710A"/>
    <w:rsid w:val="00FC7525"/>
    <w:rsid w:val="00FD4988"/>
    <w:rsid w:val="00FD562B"/>
    <w:rsid w:val="00FD6BC5"/>
    <w:rsid w:val="00FE14B5"/>
    <w:rsid w:val="00FE1B77"/>
    <w:rsid w:val="00FE22C6"/>
    <w:rsid w:val="00FE2565"/>
    <w:rsid w:val="00FE2D87"/>
    <w:rsid w:val="00FE4573"/>
    <w:rsid w:val="00FE4DB3"/>
    <w:rsid w:val="00FE5A6A"/>
    <w:rsid w:val="00FE736D"/>
    <w:rsid w:val="00FE77DE"/>
    <w:rsid w:val="00FE7920"/>
    <w:rsid w:val="00FF067A"/>
    <w:rsid w:val="00FF10DD"/>
    <w:rsid w:val="00FF181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CFC6E-3DA9-4DDD-BD26-E4E26664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F9"/>
    <w:rPr>
      <w:sz w:val="24"/>
      <w:szCs w:val="24"/>
    </w:rPr>
  </w:style>
  <w:style w:type="paragraph" w:styleId="1">
    <w:name w:val="heading 1"/>
    <w:basedOn w:val="a"/>
    <w:next w:val="a"/>
    <w:qFormat/>
    <w:rsid w:val="000760F9"/>
    <w:pPr>
      <w:keepNext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qFormat/>
    <w:rsid w:val="000760F9"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0760F9"/>
    <w:pPr>
      <w:keepNext/>
      <w:outlineLvl w:val="2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qFormat/>
    <w:rsid w:val="000760F9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5">
    <w:name w:val="heading 5"/>
    <w:basedOn w:val="a"/>
    <w:next w:val="a"/>
    <w:qFormat/>
    <w:rsid w:val="000760F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0760F9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0760F9"/>
    <w:pPr>
      <w:keepNext/>
      <w:jc w:val="center"/>
      <w:outlineLvl w:val="6"/>
    </w:pPr>
    <w:rPr>
      <w:rFonts w:ascii="Arial" w:hAnsi="Arial" w:cs="Arial"/>
      <w:color w:val="000080"/>
      <w:sz w:val="40"/>
    </w:rPr>
  </w:style>
  <w:style w:type="paragraph" w:styleId="8">
    <w:name w:val="heading 8"/>
    <w:basedOn w:val="a"/>
    <w:next w:val="a"/>
    <w:qFormat/>
    <w:rsid w:val="000760F9"/>
    <w:pPr>
      <w:spacing w:before="240" w:after="60"/>
      <w:outlineLvl w:val="7"/>
    </w:pPr>
    <w:rPr>
      <w:rFonts w:ascii="Calibri" w:hAnsi="Calibri" w:cs="Arial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0760F9"/>
    <w:pPr>
      <w:framePr w:w="7920" w:h="1980" w:hRule="exact" w:hSpace="180" w:wrap="auto" w:hAnchor="page" w:xAlign="center" w:yAlign="bottom"/>
      <w:ind w:left="2880"/>
    </w:pPr>
    <w:rPr>
      <w:rFonts w:ascii="Arial" w:hAnsi="Arial"/>
      <w:sz w:val="20"/>
    </w:rPr>
  </w:style>
  <w:style w:type="paragraph" w:styleId="a4">
    <w:name w:val="envelope return"/>
    <w:basedOn w:val="a"/>
    <w:semiHidden/>
    <w:rsid w:val="000760F9"/>
    <w:rPr>
      <w:rFonts w:ascii="Arial" w:hAnsi="Arial"/>
      <w:sz w:val="20"/>
      <w:szCs w:val="20"/>
    </w:rPr>
  </w:style>
  <w:style w:type="paragraph" w:styleId="a5">
    <w:name w:val="Body Text"/>
    <w:basedOn w:val="a"/>
    <w:semiHidden/>
    <w:rsid w:val="000760F9"/>
    <w:pPr>
      <w:jc w:val="both"/>
    </w:pPr>
    <w:rPr>
      <w:rFonts w:ascii="Arial" w:hAnsi="Arial"/>
      <w:sz w:val="22"/>
    </w:rPr>
  </w:style>
  <w:style w:type="paragraph" w:styleId="20">
    <w:name w:val="Body Text 2"/>
    <w:basedOn w:val="a"/>
    <w:semiHidden/>
    <w:rsid w:val="000760F9"/>
    <w:pPr>
      <w:jc w:val="both"/>
    </w:pPr>
  </w:style>
  <w:style w:type="paragraph" w:styleId="21">
    <w:name w:val="Body Text Indent 2"/>
    <w:basedOn w:val="a"/>
    <w:semiHidden/>
    <w:rsid w:val="000760F9"/>
    <w:pPr>
      <w:spacing w:after="120" w:line="480" w:lineRule="auto"/>
      <w:ind w:left="283"/>
    </w:pPr>
  </w:style>
  <w:style w:type="character" w:styleId="a6">
    <w:name w:val="annotation reference"/>
    <w:semiHidden/>
    <w:rsid w:val="000760F9"/>
    <w:rPr>
      <w:sz w:val="16"/>
      <w:szCs w:val="16"/>
    </w:rPr>
  </w:style>
  <w:style w:type="paragraph" w:styleId="a7">
    <w:name w:val="annotation text"/>
    <w:basedOn w:val="a"/>
    <w:semiHidden/>
    <w:rsid w:val="000760F9"/>
    <w:rPr>
      <w:noProof/>
      <w:sz w:val="20"/>
      <w:szCs w:val="20"/>
    </w:rPr>
  </w:style>
  <w:style w:type="paragraph" w:styleId="a8">
    <w:name w:val="Balloon Text"/>
    <w:basedOn w:val="a"/>
    <w:semiHidden/>
    <w:rsid w:val="000760F9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0760F9"/>
    <w:rPr>
      <w:b/>
      <w:bCs/>
      <w:noProof w:val="0"/>
    </w:rPr>
  </w:style>
  <w:style w:type="character" w:customStyle="1" w:styleId="8Char">
    <w:name w:val="Επικεφαλίδα 8 Char"/>
    <w:rsid w:val="000760F9"/>
    <w:rPr>
      <w:rFonts w:ascii="Calibri" w:hAnsi="Calibri" w:cs="Arial"/>
      <w:i/>
      <w:iCs/>
      <w:sz w:val="24"/>
      <w:szCs w:val="24"/>
      <w:lang w:val="en-US" w:eastAsia="en-US" w:bidi="en-US"/>
    </w:rPr>
  </w:style>
  <w:style w:type="character" w:customStyle="1" w:styleId="googqs-tidbit1">
    <w:name w:val="goog_qs-tidbit1"/>
    <w:rsid w:val="000760F9"/>
    <w:rPr>
      <w:vanish w:val="0"/>
      <w:webHidden w:val="0"/>
      <w:specVanish w:val="0"/>
    </w:rPr>
  </w:style>
  <w:style w:type="character" w:styleId="-">
    <w:name w:val="Hyperlink"/>
    <w:uiPriority w:val="99"/>
    <w:unhideWhenUsed/>
    <w:rsid w:val="000760F9"/>
    <w:rPr>
      <w:strike w:val="0"/>
      <w:dstrike w:val="0"/>
      <w:color w:val="8E0707"/>
      <w:u w:val="none"/>
      <w:effect w:val="none"/>
    </w:rPr>
  </w:style>
  <w:style w:type="paragraph" w:styleId="Web">
    <w:name w:val="Normal (Web)"/>
    <w:basedOn w:val="a"/>
    <w:unhideWhenUsed/>
    <w:rsid w:val="000760F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0760F9"/>
    <w:rPr>
      <w:b/>
      <w:bCs/>
    </w:rPr>
  </w:style>
  <w:style w:type="character" w:customStyle="1" w:styleId="st1">
    <w:name w:val="st1"/>
    <w:basedOn w:val="a0"/>
    <w:rsid w:val="000760F9"/>
  </w:style>
  <w:style w:type="paragraph" w:styleId="ab">
    <w:name w:val="No Spacing"/>
    <w:qFormat/>
    <w:rsid w:val="000760F9"/>
    <w:rPr>
      <w:rFonts w:ascii="Calibri" w:hAnsi="Calibri"/>
      <w:sz w:val="22"/>
      <w:szCs w:val="22"/>
    </w:rPr>
  </w:style>
  <w:style w:type="character" w:customStyle="1" w:styleId="Char">
    <w:name w:val="Χωρίς διάστιχο Char"/>
    <w:rsid w:val="000760F9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076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C65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Σώμα κειμένου2"/>
    <w:basedOn w:val="a"/>
    <w:link w:val="ad"/>
    <w:rsid w:val="00D7353A"/>
    <w:pPr>
      <w:widowControl w:val="0"/>
      <w:shd w:val="clear" w:color="auto" w:fill="FFFFFF"/>
      <w:spacing w:before="240" w:line="264" w:lineRule="exact"/>
      <w:jc w:val="both"/>
    </w:pPr>
    <w:rPr>
      <w:rFonts w:ascii="Verdana" w:eastAsia="Verdana" w:hAnsi="Verdana" w:cs="Verdana"/>
      <w:color w:val="000000"/>
      <w:sz w:val="21"/>
      <w:szCs w:val="21"/>
    </w:rPr>
  </w:style>
  <w:style w:type="character" w:customStyle="1" w:styleId="ng-scope">
    <w:name w:val="ng-scope"/>
    <w:basedOn w:val="a0"/>
    <w:rsid w:val="00944A79"/>
  </w:style>
  <w:style w:type="character" w:customStyle="1" w:styleId="2Exact">
    <w:name w:val="Σώμα κειμένου (2) Exact"/>
    <w:rsid w:val="00DB19E4"/>
    <w:rPr>
      <w:rFonts w:ascii="Verdana" w:eastAsia="Verdana" w:hAnsi="Verdana" w:cs="Verdana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table" w:styleId="ae">
    <w:name w:val="Table Grid"/>
    <w:basedOn w:val="a1"/>
    <w:uiPriority w:val="59"/>
    <w:rsid w:val="007E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Σώμα κειμένου_"/>
    <w:link w:val="22"/>
    <w:locked/>
    <w:rsid w:val="00D81D1D"/>
    <w:rPr>
      <w:rFonts w:ascii="Verdana" w:eastAsia="Verdana" w:hAnsi="Verdana" w:cs="Verdana"/>
      <w:color w:val="000000"/>
      <w:sz w:val="21"/>
      <w:szCs w:val="21"/>
      <w:shd w:val="clear" w:color="auto" w:fill="FFFFFF"/>
    </w:rPr>
  </w:style>
  <w:style w:type="paragraph" w:customStyle="1" w:styleId="10">
    <w:name w:val="Παράγραφος λίστας1"/>
    <w:basedOn w:val="a"/>
    <w:uiPriority w:val="34"/>
    <w:qFormat/>
    <w:rsid w:val="00A661C9"/>
    <w:pPr>
      <w:widowControl w:val="0"/>
      <w:suppressAutoHyphens/>
      <w:spacing w:after="200" w:line="276" w:lineRule="auto"/>
      <w:ind w:left="720"/>
      <w:contextualSpacing/>
    </w:pPr>
    <w:rPr>
      <w:rFonts w:ascii="Calibri" w:eastAsia="Andale Sans UI" w:hAnsi="Calibri" w:cs="Arial"/>
      <w:b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tsa.gr" TargetMode="External"/><Relationship Id="rId13" Type="http://schemas.openxmlformats.org/officeDocument/2006/relationships/hyperlink" Target="https://dimosnet.gr/blog/laws/%ce%ac%cf%81%ce%b8%cf%81%ce%bf-67-%cf%84%cf%81%cf%8c%cf%80%ce%bf%cf%82-%ce%bb%ce%ae%cf%88%ce%b7%cf%82-%ce%b1%cf%80%ce%bf%cf%86%ce%ac%cf%83%ce%b5%cf%89%ce%bd-%cf%84%cf%89%ce%bd-%cf%83%cf%85%ce%bb%ce%bb/" TargetMode="External"/><Relationship Id="rId3" Type="http://schemas.openxmlformats.org/officeDocument/2006/relationships/styles" Target="styles.xml"/><Relationship Id="rId7" Type="http://schemas.openxmlformats.org/officeDocument/2006/relationships/hyperlink" Target="mailto:mathanasiou@konitsa.gr" TargetMode="External"/><Relationship Id="rId12" Type="http://schemas.openxmlformats.org/officeDocument/2006/relationships/hyperlink" Target="https://dimosnet.gr/blog/laws/%ce%ac%cf%81%ce%b8%cf%81%ce%bf-2-%ce%ba%cf%8d%cf%81%cf%89%cf%83%ce%b7-%cf%84%ce%b7%cf%82-%ce%b1%cf%80%cf%8c-11-3-2020-%cf%80%cf%81%ce%ac%ce%be%ce%b7%cf%82-%ce%bd%ce%bf%ce%bc%ce%bf%ce%b8%ce%b5%cf%8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mosnet.gr/blog/laws/%ce%ba%cf%85%ce%b1-%ce%b41%ce%b1%ce%b3-%cf%80-%ce%bf%ce%b9%ce%ba-6913604-11-2021-%cf%86%ce%b5%ce%ba-513805-11-2021-%cf%84%ce%b5%cf%8d%cf%87%ce%bf%cf%82-%ce%b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67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e%ac%cf%81%ce%b8%cf%81%ce%bf-2-%ce%ba%cf%8d%cf%81%cf%89%cf%83%ce%b7-%cf%84%ce%b7%cf%82-%ce%b1%cf%80%cf%8c-11-3-2020-%cf%80%cf%81%ce%ac%ce%be%ce%b7%cf%82-%ce%bd%ce%bf%ce%bc%ce%bf%ce%b8%ce%b5%cf%84/" TargetMode="External"/><Relationship Id="rId14" Type="http://schemas.openxmlformats.org/officeDocument/2006/relationships/hyperlink" Target="https://dimosnet.gr/blog/laws/%ce%ba%cf%85%ce%b1-%ce%b41%ce%b1%ce%b3-%cf%80-%ce%bf%ce%b9%ce%ba-6913604-11-2021-%cf%86%ce%b5%ce%ba-513805-11-2021-%cf%84%ce%b5%cf%8d%cf%87%ce%bf%cf%82-%ce%b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CAE11-54AF-4720-AE1C-9AB5C0AF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5004</CharactersWithSpaces>
  <SharedDoc>false</SharedDoc>
  <HLinks>
    <vt:vector size="6" baseType="variant">
      <vt:variant>
        <vt:i4>7536761</vt:i4>
      </vt:variant>
      <vt:variant>
        <vt:i4>0</vt:i4>
      </vt:variant>
      <vt:variant>
        <vt:i4>0</vt:i4>
      </vt:variant>
      <vt:variant>
        <vt:i4>5</vt:i4>
      </vt:variant>
      <vt:variant>
        <vt:lpwstr>http://www.konitsa.gr/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-</dc:creator>
  <cp:lastModifiedBy>USER</cp:lastModifiedBy>
  <cp:revision>14</cp:revision>
  <cp:lastPrinted>2021-11-19T18:21:00Z</cp:lastPrinted>
  <dcterms:created xsi:type="dcterms:W3CDTF">2021-11-19T12:30:00Z</dcterms:created>
  <dcterms:modified xsi:type="dcterms:W3CDTF">2021-11-19T18:21:00Z</dcterms:modified>
</cp:coreProperties>
</file>